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A7CC" w14:textId="77777777" w:rsidR="00977790" w:rsidRDefault="00977790" w:rsidP="00977790">
      <w:pPr>
        <w:rPr>
          <w:b/>
          <w:bCs/>
          <w:i/>
          <w:iCs/>
          <w:sz w:val="28"/>
          <w:szCs w:val="28"/>
        </w:rPr>
      </w:pPr>
      <w:r w:rsidRPr="00E32A94">
        <w:rPr>
          <w:b/>
          <w:bCs/>
          <w:i/>
          <w:iCs/>
          <w:sz w:val="28"/>
          <w:szCs w:val="28"/>
        </w:rPr>
        <w:t>Allgemeine Geschäftsbedingungen (AGB) der Holzart Swiss GmbH</w:t>
      </w:r>
    </w:p>
    <w:p w14:paraId="09B21B00" w14:textId="77777777" w:rsidR="00977790" w:rsidRPr="0056139E" w:rsidRDefault="00977790" w:rsidP="00977790">
      <w:pPr>
        <w:spacing w:after="0"/>
        <w:rPr>
          <w:sz w:val="18"/>
          <w:szCs w:val="18"/>
        </w:rPr>
      </w:pPr>
      <w:r w:rsidRPr="0056139E">
        <w:rPr>
          <w:sz w:val="18"/>
          <w:szCs w:val="18"/>
        </w:rPr>
        <w:t>Holzart Swiss GmbH</w:t>
      </w:r>
    </w:p>
    <w:p w14:paraId="10C272F8" w14:textId="77777777" w:rsidR="00977790" w:rsidRPr="0056139E" w:rsidRDefault="00977790" w:rsidP="00977790">
      <w:pPr>
        <w:spacing w:after="0"/>
        <w:rPr>
          <w:sz w:val="18"/>
          <w:szCs w:val="18"/>
        </w:rPr>
      </w:pPr>
      <w:proofErr w:type="spellStart"/>
      <w:r w:rsidRPr="0056139E">
        <w:rPr>
          <w:sz w:val="18"/>
          <w:szCs w:val="18"/>
        </w:rPr>
        <w:t>Gewerbestrasse</w:t>
      </w:r>
      <w:proofErr w:type="spellEnd"/>
      <w:r w:rsidRPr="0056139E">
        <w:rPr>
          <w:sz w:val="18"/>
          <w:szCs w:val="18"/>
        </w:rPr>
        <w:t xml:space="preserve"> Auer 5, CH-9435 Heerbrugg</w:t>
      </w:r>
    </w:p>
    <w:p w14:paraId="0EC14EC4" w14:textId="77777777" w:rsidR="00977790" w:rsidRPr="0056139E" w:rsidRDefault="00977790" w:rsidP="00977790">
      <w:pPr>
        <w:spacing w:after="0"/>
        <w:rPr>
          <w:sz w:val="18"/>
          <w:szCs w:val="18"/>
        </w:rPr>
      </w:pPr>
      <w:r w:rsidRPr="0056139E">
        <w:rPr>
          <w:sz w:val="18"/>
          <w:szCs w:val="18"/>
        </w:rPr>
        <w:t>UID/MWST: CHE-370.109.425 MWST</w:t>
      </w:r>
    </w:p>
    <w:p w14:paraId="28F7714C" w14:textId="77777777" w:rsidR="00977790" w:rsidRPr="0056139E" w:rsidRDefault="00977790" w:rsidP="00977790">
      <w:pPr>
        <w:spacing w:after="0"/>
        <w:rPr>
          <w:sz w:val="18"/>
          <w:szCs w:val="18"/>
        </w:rPr>
      </w:pPr>
      <w:r w:rsidRPr="0056139E">
        <w:rPr>
          <w:sz w:val="18"/>
          <w:szCs w:val="18"/>
        </w:rPr>
        <w:t>Handelsregister: St. Gallen</w:t>
      </w:r>
    </w:p>
    <w:p w14:paraId="37C23E03" w14:textId="77777777" w:rsidR="00977790" w:rsidRPr="0056139E" w:rsidRDefault="00977790" w:rsidP="00977790">
      <w:pPr>
        <w:spacing w:after="0"/>
        <w:rPr>
          <w:sz w:val="18"/>
          <w:szCs w:val="18"/>
        </w:rPr>
      </w:pPr>
      <w:proofErr w:type="spellStart"/>
      <w:r w:rsidRPr="0056139E">
        <w:rPr>
          <w:sz w:val="18"/>
          <w:szCs w:val="18"/>
        </w:rPr>
        <w:t>Geschäftführerin</w:t>
      </w:r>
      <w:proofErr w:type="spellEnd"/>
      <w:r w:rsidRPr="0056139E">
        <w:rPr>
          <w:sz w:val="18"/>
          <w:szCs w:val="18"/>
        </w:rPr>
        <w:t>: Mirela RADU</w:t>
      </w:r>
    </w:p>
    <w:p w14:paraId="31D1C4EB" w14:textId="77777777" w:rsidR="00977790" w:rsidRDefault="00977790" w:rsidP="00977790">
      <w:pPr>
        <w:spacing w:after="0"/>
        <w:rPr>
          <w:sz w:val="18"/>
          <w:szCs w:val="18"/>
        </w:rPr>
      </w:pPr>
      <w:hyperlink r:id="rId5" w:history="1">
        <w:r w:rsidRPr="0072323E">
          <w:rPr>
            <w:rStyle w:val="Hyperlink"/>
            <w:sz w:val="18"/>
            <w:szCs w:val="18"/>
          </w:rPr>
          <w:t>www.holzartswiss.ch</w:t>
        </w:r>
      </w:hyperlink>
      <w:r w:rsidRPr="0056139E">
        <w:rPr>
          <w:sz w:val="18"/>
          <w:szCs w:val="18"/>
        </w:rPr>
        <w:t xml:space="preserve"> / </w:t>
      </w:r>
      <w:hyperlink r:id="rId6" w:history="1">
        <w:r w:rsidRPr="0072323E">
          <w:rPr>
            <w:rStyle w:val="Hyperlink"/>
            <w:sz w:val="18"/>
            <w:szCs w:val="18"/>
          </w:rPr>
          <w:t>info@holzartswiss.ch</w:t>
        </w:r>
      </w:hyperlink>
    </w:p>
    <w:p w14:paraId="577C3E51" w14:textId="77777777" w:rsidR="00977790" w:rsidRPr="0056139E" w:rsidRDefault="00977790" w:rsidP="00977790">
      <w:pPr>
        <w:spacing w:after="0"/>
        <w:rPr>
          <w:sz w:val="18"/>
          <w:szCs w:val="18"/>
        </w:rPr>
      </w:pPr>
    </w:p>
    <w:p w14:paraId="546F8630" w14:textId="77777777" w:rsidR="00977790" w:rsidRPr="00E32A94"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E32A94">
        <w:rPr>
          <w:rFonts w:ascii="Open Sans" w:eastAsia="Times New Roman" w:hAnsi="Open Sans" w:cs="Open Sans"/>
          <w:b/>
          <w:bCs/>
          <w:i/>
          <w:iCs/>
          <w:caps/>
          <w:color w:val="466E5F"/>
          <w:spacing w:val="30"/>
          <w:kern w:val="0"/>
          <w:sz w:val="20"/>
          <w:szCs w:val="20"/>
          <w:lang w:eastAsia="de-DE"/>
          <w14:ligatures w14:val="none"/>
        </w:rPr>
        <w:t>1. Geltungsbereich</w:t>
      </w:r>
    </w:p>
    <w:p w14:paraId="557BB455" w14:textId="77777777" w:rsidR="00977790" w:rsidRPr="00E32A94" w:rsidRDefault="00977790" w:rsidP="00977790">
      <w:pPr>
        <w:spacing w:after="0"/>
        <w:rPr>
          <w:sz w:val="20"/>
          <w:szCs w:val="20"/>
        </w:rPr>
      </w:pPr>
      <w:r w:rsidRPr="00E32A94">
        <w:rPr>
          <w:sz w:val="20"/>
          <w:szCs w:val="20"/>
        </w:rPr>
        <w:t xml:space="preserve">Diese Allgemeinen Geschäftsbedingungen („AGB“) gelten für alle Verträge, Lieferungen und Leistungen der </w:t>
      </w:r>
      <w:r w:rsidRPr="00E32A94">
        <w:rPr>
          <w:b/>
          <w:bCs/>
          <w:sz w:val="20"/>
          <w:szCs w:val="20"/>
        </w:rPr>
        <w:t xml:space="preserve">Holzart Swiss GmbH </w:t>
      </w:r>
      <w:r w:rsidRPr="00E32A94">
        <w:rPr>
          <w:sz w:val="20"/>
          <w:szCs w:val="20"/>
        </w:rPr>
        <w:t xml:space="preserve">mit Sitz in Heerbrugg, Schweiz, sowohl an Endverbraucher </w:t>
      </w:r>
      <w:r w:rsidRPr="00E32A94">
        <w:rPr>
          <w:b/>
          <w:bCs/>
          <w:sz w:val="20"/>
          <w:szCs w:val="20"/>
        </w:rPr>
        <w:t>(B2C)</w:t>
      </w:r>
      <w:r w:rsidRPr="00E32A94">
        <w:rPr>
          <w:sz w:val="20"/>
          <w:szCs w:val="20"/>
        </w:rPr>
        <w:t xml:space="preserve"> als auch an Geschäftskunden </w:t>
      </w:r>
      <w:r w:rsidRPr="00E32A94">
        <w:rPr>
          <w:b/>
          <w:bCs/>
          <w:sz w:val="20"/>
          <w:szCs w:val="20"/>
        </w:rPr>
        <w:t>(B2B),</w:t>
      </w:r>
      <w:r w:rsidRPr="00E32A94">
        <w:rPr>
          <w:sz w:val="20"/>
          <w:szCs w:val="20"/>
        </w:rPr>
        <w:t xml:space="preserve"> unabhängig vom Vertriebsweg (Website  </w:t>
      </w:r>
      <w:hyperlink r:id="rId7" w:history="1">
        <w:r w:rsidRPr="00E32A94">
          <w:rPr>
            <w:rStyle w:val="Hyperlink"/>
            <w:sz w:val="20"/>
            <w:szCs w:val="20"/>
          </w:rPr>
          <w:t>www.holzartswiss.ch</w:t>
        </w:r>
      </w:hyperlink>
      <w:r w:rsidRPr="00E32A94">
        <w:rPr>
          <w:sz w:val="20"/>
          <w:szCs w:val="20"/>
        </w:rPr>
        <w:t>, E-Mail, Telefon, Showroom oder sonstige Kommunikationswege).</w:t>
      </w:r>
    </w:p>
    <w:p w14:paraId="05C1F301" w14:textId="77777777" w:rsidR="00977790" w:rsidRPr="00E32A94" w:rsidRDefault="00977790" w:rsidP="00977790">
      <w:pPr>
        <w:spacing w:after="0"/>
        <w:rPr>
          <w:sz w:val="20"/>
          <w:szCs w:val="20"/>
        </w:rPr>
      </w:pPr>
      <w:r w:rsidRPr="00E32A94">
        <w:rPr>
          <w:sz w:val="20"/>
          <w:szCs w:val="20"/>
        </w:rPr>
        <w:t>Es gilt jeweils die zum Zeitpunkt der Auftragsbestätigung gültige Fassung der AGB. Die Annahme des Angebots setzt voraus, dass der Kunde die AGB gelesen, verstanden und vollständig akzeptiert hat.</w:t>
      </w:r>
    </w:p>
    <w:p w14:paraId="7C9423D5" w14:textId="77777777" w:rsidR="00977790" w:rsidRDefault="00977790" w:rsidP="00977790">
      <w:pPr>
        <w:spacing w:after="0"/>
        <w:rPr>
          <w:sz w:val="20"/>
          <w:szCs w:val="20"/>
        </w:rPr>
      </w:pPr>
      <w:r w:rsidRPr="00E32A94">
        <w:rPr>
          <w:sz w:val="20"/>
          <w:szCs w:val="20"/>
        </w:rPr>
        <w:t xml:space="preserve">Abweichende oder ergänzende Geschäftsbedingungen des Kunden werden nur anerkannt, wenn sie von der </w:t>
      </w:r>
      <w:r w:rsidRPr="00E32A94">
        <w:rPr>
          <w:b/>
          <w:bCs/>
          <w:sz w:val="20"/>
          <w:szCs w:val="20"/>
        </w:rPr>
        <w:t xml:space="preserve">Holzart Swiss GmbH </w:t>
      </w:r>
      <w:r w:rsidRPr="00E32A94">
        <w:rPr>
          <w:sz w:val="20"/>
          <w:szCs w:val="20"/>
        </w:rPr>
        <w:t>ausdrücklich und schriftlich bestätigt wurden.</w:t>
      </w:r>
      <w:r>
        <w:rPr>
          <w:sz w:val="20"/>
          <w:szCs w:val="20"/>
        </w:rPr>
        <w:t xml:space="preserve"> </w:t>
      </w:r>
      <w:r w:rsidRPr="00E32A94">
        <w:rPr>
          <w:sz w:val="20"/>
          <w:szCs w:val="20"/>
        </w:rPr>
        <w:t xml:space="preserve">Die </w:t>
      </w:r>
      <w:r w:rsidRPr="00E32A94">
        <w:rPr>
          <w:b/>
          <w:bCs/>
          <w:sz w:val="20"/>
          <w:szCs w:val="20"/>
        </w:rPr>
        <w:t>Holzart Swiss GmbH</w:t>
      </w:r>
      <w:r w:rsidRPr="00E32A94">
        <w:rPr>
          <w:sz w:val="20"/>
          <w:szCs w:val="20"/>
        </w:rPr>
        <w:t xml:space="preserve"> behält sich das Recht vor, diese AGB jederzeit zu ändern. Maßgeblich ist stets die zum Zeitpunkt des jeweiligen Vertragsabschlusses (Auftragsbestätigung) gültige Fassung.</w:t>
      </w:r>
    </w:p>
    <w:p w14:paraId="5A2FA49A" w14:textId="77777777" w:rsidR="00977790" w:rsidRPr="0070149B" w:rsidRDefault="00977790" w:rsidP="00977790">
      <w:pPr>
        <w:spacing w:after="0"/>
        <w:rPr>
          <w:sz w:val="20"/>
          <w:szCs w:val="20"/>
        </w:rPr>
      </w:pPr>
    </w:p>
    <w:p w14:paraId="70CA9C75" w14:textId="77777777" w:rsidR="00977790" w:rsidRPr="00E32A94"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E32A94">
        <w:rPr>
          <w:rFonts w:ascii="Open Sans" w:eastAsia="Times New Roman" w:hAnsi="Open Sans" w:cs="Open Sans"/>
          <w:b/>
          <w:bCs/>
          <w:i/>
          <w:iCs/>
          <w:caps/>
          <w:color w:val="466E5F"/>
          <w:spacing w:val="30"/>
          <w:kern w:val="0"/>
          <w:sz w:val="20"/>
          <w:szCs w:val="20"/>
          <w:lang w:eastAsia="de-DE"/>
          <w14:ligatures w14:val="none"/>
        </w:rPr>
        <w:t>2. Vertragsabschluss</w:t>
      </w:r>
    </w:p>
    <w:p w14:paraId="27E11FA7" w14:textId="77777777" w:rsidR="00977790" w:rsidRDefault="00977790" w:rsidP="00977790">
      <w:pPr>
        <w:spacing w:after="0"/>
        <w:rPr>
          <w:sz w:val="20"/>
          <w:szCs w:val="20"/>
        </w:rPr>
      </w:pPr>
      <w:r w:rsidRPr="00E32A94">
        <w:rPr>
          <w:sz w:val="20"/>
          <w:szCs w:val="20"/>
        </w:rPr>
        <w:t>Ein Vertrag mit der Holzart Swiss GmbH kommt erst durch unsere schriftliche Auftragsbestätigung zustande. Angebote sind freibleibend und unverbindlich. Änderungen und Ergänzungen bedürfen der Schriftform.</w:t>
      </w:r>
    </w:p>
    <w:p w14:paraId="028819EC" w14:textId="77777777" w:rsidR="00977790" w:rsidRPr="0070149B" w:rsidRDefault="00977790" w:rsidP="00977790">
      <w:pPr>
        <w:spacing w:after="0"/>
        <w:rPr>
          <w:sz w:val="20"/>
          <w:szCs w:val="20"/>
        </w:rPr>
      </w:pPr>
    </w:p>
    <w:p w14:paraId="3A571474"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3. Angebot und Produkte</w:t>
      </w:r>
    </w:p>
    <w:p w14:paraId="39B875F1" w14:textId="77777777" w:rsidR="00977790" w:rsidRPr="0070149B" w:rsidRDefault="00977790" w:rsidP="00977790">
      <w:pPr>
        <w:spacing w:after="0"/>
        <w:rPr>
          <w:sz w:val="20"/>
          <w:szCs w:val="20"/>
        </w:rPr>
      </w:pPr>
      <w:r w:rsidRPr="0070149B">
        <w:rPr>
          <w:sz w:val="20"/>
          <w:szCs w:val="20"/>
        </w:rPr>
        <w:t xml:space="preserve">Die </w:t>
      </w:r>
      <w:r w:rsidRPr="0070149B">
        <w:rPr>
          <w:b/>
          <w:bCs/>
          <w:sz w:val="20"/>
          <w:szCs w:val="20"/>
        </w:rPr>
        <w:t>Holzart Swiss GmbH</w:t>
      </w:r>
      <w:r w:rsidRPr="0070149B">
        <w:rPr>
          <w:sz w:val="20"/>
          <w:szCs w:val="20"/>
        </w:rPr>
        <w:t xml:space="preserve"> bietet handgefertigte Massivholztische nach höchsten Qualitäts- und Ästhetik Standards an. Die Produkte sind über </w:t>
      </w:r>
      <w:hyperlink r:id="rId8" w:history="1">
        <w:r w:rsidRPr="0070149B">
          <w:rPr>
            <w:rStyle w:val="Hyperlink"/>
            <w:sz w:val="20"/>
            <w:szCs w:val="20"/>
          </w:rPr>
          <w:t>www.holzartswiss.ch</w:t>
        </w:r>
      </w:hyperlink>
      <w:r w:rsidRPr="0070149B">
        <w:rPr>
          <w:sz w:val="20"/>
          <w:szCs w:val="20"/>
        </w:rPr>
        <w:t xml:space="preserve"> erhältlich. Sie können sofort oder in Sonderanfertigungen bestellt werden.</w:t>
      </w:r>
    </w:p>
    <w:p w14:paraId="74917A2F" w14:textId="77777777" w:rsidR="00977790" w:rsidRPr="0070149B" w:rsidRDefault="00977790" w:rsidP="00977790">
      <w:pPr>
        <w:spacing w:after="0"/>
        <w:rPr>
          <w:sz w:val="20"/>
          <w:szCs w:val="20"/>
        </w:rPr>
      </w:pPr>
      <w:r w:rsidRPr="0070149B">
        <w:rPr>
          <w:sz w:val="20"/>
          <w:szCs w:val="20"/>
        </w:rPr>
        <w:t>Die verwendeten Materialien (Nussbaum, Eiche, Ulme, Pappel usw.) sind naturbelassen und können Abweichungen in Struktur, Farbe und Form aufweisen. Diese gelten als natürliche Elemente und stellen keine Mängel dar.</w:t>
      </w:r>
    </w:p>
    <w:p w14:paraId="0C0962E6" w14:textId="77777777" w:rsidR="00977790" w:rsidRPr="0070149B" w:rsidRDefault="00977790" w:rsidP="00977790">
      <w:pPr>
        <w:spacing w:after="0"/>
        <w:rPr>
          <w:sz w:val="20"/>
          <w:szCs w:val="20"/>
        </w:rPr>
      </w:pPr>
      <w:r w:rsidRPr="0070149B">
        <w:rPr>
          <w:sz w:val="20"/>
          <w:szCs w:val="20"/>
        </w:rPr>
        <w:t>Material- und Designauswahl sind auf Anfrage erhältlich, spätere Anpassungen können vereinbart werden. Die Abbildungen und technischen Informationen auf der Website dienen lediglich der Veranschaulichung und stellen keine Garantie dar.</w:t>
      </w:r>
    </w:p>
    <w:p w14:paraId="5F23D4EA" w14:textId="77777777" w:rsidR="00977790" w:rsidRPr="0070149B" w:rsidRDefault="00977790" w:rsidP="00977790">
      <w:pPr>
        <w:spacing w:after="0"/>
        <w:rPr>
          <w:sz w:val="20"/>
          <w:szCs w:val="20"/>
        </w:rPr>
      </w:pPr>
      <w:r w:rsidRPr="0070149B">
        <w:rPr>
          <w:sz w:val="20"/>
          <w:szCs w:val="20"/>
        </w:rPr>
        <w:t xml:space="preserve">Die </w:t>
      </w:r>
      <w:r w:rsidRPr="0070149B">
        <w:rPr>
          <w:b/>
          <w:bCs/>
          <w:sz w:val="20"/>
          <w:szCs w:val="20"/>
        </w:rPr>
        <w:t>Holzart Swiss GmbH</w:t>
      </w:r>
      <w:r w:rsidRPr="0070149B">
        <w:rPr>
          <w:sz w:val="20"/>
          <w:szCs w:val="20"/>
        </w:rPr>
        <w:t xml:space="preserve"> behält sich das Recht vor, die Technik oder das Design während der Produktion anzupassen, solange Funktionalität und Wert des Produkts unberührt bleiben.</w:t>
      </w:r>
    </w:p>
    <w:p w14:paraId="7CABFA28" w14:textId="77777777" w:rsidR="00977790" w:rsidRPr="0070149B" w:rsidRDefault="00977790" w:rsidP="00977790">
      <w:pPr>
        <w:spacing w:after="0"/>
        <w:rPr>
          <w:sz w:val="20"/>
          <w:szCs w:val="20"/>
        </w:rPr>
      </w:pPr>
    </w:p>
    <w:p w14:paraId="6CA8D8F9"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4. Preise</w:t>
      </w:r>
    </w:p>
    <w:p w14:paraId="2498BFD2" w14:textId="77777777" w:rsidR="00977790" w:rsidRPr="0070149B" w:rsidRDefault="00977790" w:rsidP="00977790">
      <w:pPr>
        <w:spacing w:after="0"/>
        <w:rPr>
          <w:sz w:val="20"/>
          <w:szCs w:val="20"/>
        </w:rPr>
      </w:pPr>
      <w:r w:rsidRPr="0070149B">
        <w:rPr>
          <w:sz w:val="20"/>
          <w:szCs w:val="20"/>
        </w:rPr>
        <w:t xml:space="preserve">Die auf www.holzartswiss.ch angezeigten Preise verstehen sich in </w:t>
      </w:r>
      <w:r w:rsidRPr="0070149B">
        <w:rPr>
          <w:b/>
          <w:bCs/>
          <w:sz w:val="20"/>
          <w:szCs w:val="20"/>
        </w:rPr>
        <w:t>Schweizer Franken (CHF</w:t>
      </w:r>
      <w:r w:rsidRPr="0070149B">
        <w:rPr>
          <w:sz w:val="20"/>
          <w:szCs w:val="20"/>
        </w:rPr>
        <w:t xml:space="preserve">) und enthalten die gesetzlich vorgeschriebene Mehrwertsteuer. Die </w:t>
      </w:r>
      <w:r w:rsidRPr="0070149B">
        <w:rPr>
          <w:b/>
          <w:bCs/>
          <w:sz w:val="20"/>
          <w:szCs w:val="20"/>
        </w:rPr>
        <w:t>Holzart Swiss GmbH</w:t>
      </w:r>
      <w:r w:rsidRPr="0070149B">
        <w:rPr>
          <w:sz w:val="20"/>
          <w:szCs w:val="20"/>
        </w:rPr>
        <w:t xml:space="preserve"> kann die Mehrwertsteuer je nach Steuerstatus anpassen.</w:t>
      </w:r>
    </w:p>
    <w:p w14:paraId="13039C68" w14:textId="77777777" w:rsidR="00977790" w:rsidRPr="0070149B" w:rsidRDefault="00977790" w:rsidP="00977790">
      <w:pPr>
        <w:spacing w:after="0"/>
        <w:rPr>
          <w:sz w:val="20"/>
          <w:szCs w:val="20"/>
        </w:rPr>
      </w:pPr>
      <w:r w:rsidRPr="0070149B">
        <w:rPr>
          <w:sz w:val="20"/>
          <w:szCs w:val="20"/>
        </w:rPr>
        <w:t>Zusätzliche Leistungen (Sonderlieferung, Montage unter erschwerten Bedingungen usw.) werden separat in Rechnung gestellt, sofern sie in der Auftragsbestätigung ausdrücklich aufgeführt sind.</w:t>
      </w:r>
    </w:p>
    <w:p w14:paraId="0C93EF57" w14:textId="77777777" w:rsidR="00977790" w:rsidRPr="0070149B" w:rsidRDefault="00977790" w:rsidP="00977790">
      <w:pPr>
        <w:spacing w:after="0"/>
        <w:rPr>
          <w:sz w:val="20"/>
          <w:szCs w:val="20"/>
        </w:rPr>
      </w:pPr>
      <w:r w:rsidRPr="0070149B">
        <w:rPr>
          <w:sz w:val="20"/>
          <w:szCs w:val="20"/>
        </w:rPr>
        <w:t>Bei Sonderanfertigungen (Sondermaße, seltene Materialien) kann der Endpreis vom ursprünglichen Kostenvoranschlag abweichen und wird schriftlich bestätigt.</w:t>
      </w:r>
    </w:p>
    <w:p w14:paraId="2251A0DE" w14:textId="77777777" w:rsidR="00977790" w:rsidRPr="0070149B" w:rsidRDefault="00977790" w:rsidP="00977790">
      <w:pPr>
        <w:spacing w:after="0"/>
        <w:rPr>
          <w:sz w:val="20"/>
          <w:szCs w:val="20"/>
        </w:rPr>
      </w:pPr>
      <w:r w:rsidRPr="0070149B">
        <w:rPr>
          <w:sz w:val="20"/>
          <w:szCs w:val="20"/>
        </w:rPr>
        <w:t>Der Vertragspreis wird mit der Auftragsbestätigung festgelegt und ist ab diesem Zeitpunkt gültig.</w:t>
      </w:r>
    </w:p>
    <w:p w14:paraId="30952A55" w14:textId="77777777" w:rsidR="00977790" w:rsidRPr="0070149B" w:rsidRDefault="00977790" w:rsidP="00977790">
      <w:pPr>
        <w:spacing w:after="0"/>
        <w:rPr>
          <w:sz w:val="20"/>
          <w:szCs w:val="20"/>
        </w:rPr>
      </w:pPr>
      <w:r w:rsidRPr="0070149B">
        <w:rPr>
          <w:sz w:val="20"/>
          <w:szCs w:val="20"/>
        </w:rPr>
        <w:t>Bei Exporten kann auch in EUR/USD fakturiert werden. Preisänderungen vorbehalten. Bei Sonderanfertigungen kann der endgültige Preis vom Erstangebot abweichen.</w:t>
      </w:r>
    </w:p>
    <w:p w14:paraId="6585D5DE" w14:textId="77777777" w:rsidR="00977790" w:rsidRDefault="00977790" w:rsidP="00977790">
      <w:pPr>
        <w:spacing w:after="0"/>
        <w:rPr>
          <w:sz w:val="20"/>
          <w:szCs w:val="20"/>
        </w:rPr>
      </w:pPr>
    </w:p>
    <w:p w14:paraId="5A6AA16E"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5. Vertragsabschluss</w:t>
      </w:r>
    </w:p>
    <w:p w14:paraId="47BFD57F" w14:textId="77777777" w:rsidR="00977790" w:rsidRPr="0070149B" w:rsidRDefault="00977790" w:rsidP="00977790">
      <w:pPr>
        <w:spacing w:after="0"/>
        <w:rPr>
          <w:sz w:val="20"/>
          <w:szCs w:val="20"/>
        </w:rPr>
      </w:pPr>
      <w:r w:rsidRPr="0070149B">
        <w:rPr>
          <w:sz w:val="20"/>
          <w:szCs w:val="20"/>
        </w:rPr>
        <w:t xml:space="preserve">Bestellungen über die Website, per E-Mail oder Telefon stellen verbindliche Vertragsangebote dar. Die </w:t>
      </w:r>
      <w:r w:rsidRPr="0070149B">
        <w:rPr>
          <w:b/>
          <w:bCs/>
          <w:sz w:val="20"/>
          <w:szCs w:val="20"/>
        </w:rPr>
        <w:t>Holzart Swiss GmbH</w:t>
      </w:r>
      <w:r w:rsidRPr="0070149B">
        <w:rPr>
          <w:sz w:val="20"/>
          <w:szCs w:val="20"/>
        </w:rPr>
        <w:t xml:space="preserve"> kann die Bestellung ohne Angabe von Gründen annehmen oder ablehnen.</w:t>
      </w:r>
    </w:p>
    <w:p w14:paraId="256E4F7E" w14:textId="77777777" w:rsidR="00977790" w:rsidRDefault="00977790" w:rsidP="00977790">
      <w:pPr>
        <w:spacing w:after="0"/>
        <w:rPr>
          <w:sz w:val="20"/>
          <w:szCs w:val="20"/>
        </w:rPr>
      </w:pPr>
      <w:r w:rsidRPr="0070149B">
        <w:rPr>
          <w:sz w:val="20"/>
          <w:szCs w:val="20"/>
        </w:rPr>
        <w:t xml:space="preserve">Der Vertrag kommt erst mit der schriftlichen Auftragsbestätigung (E-Mail) durch die </w:t>
      </w:r>
      <w:r w:rsidRPr="0070149B">
        <w:rPr>
          <w:b/>
          <w:bCs/>
          <w:sz w:val="20"/>
          <w:szCs w:val="20"/>
        </w:rPr>
        <w:t>Holzart Swiss GmbH</w:t>
      </w:r>
      <w:r w:rsidRPr="0070149B">
        <w:rPr>
          <w:sz w:val="20"/>
          <w:szCs w:val="20"/>
        </w:rPr>
        <w:t xml:space="preserve"> zustande. Automatische Auftragsbestätigungen haben keinen vertraglichen Charakter.</w:t>
      </w:r>
    </w:p>
    <w:p w14:paraId="13EC4CE6" w14:textId="77777777" w:rsidR="00977790" w:rsidRPr="0070149B" w:rsidRDefault="00977790" w:rsidP="00977790">
      <w:pPr>
        <w:spacing w:after="0"/>
        <w:rPr>
          <w:sz w:val="20"/>
          <w:szCs w:val="20"/>
        </w:rPr>
      </w:pPr>
      <w:r w:rsidRPr="0070149B">
        <w:rPr>
          <w:sz w:val="20"/>
          <w:szCs w:val="20"/>
        </w:rPr>
        <w:t xml:space="preserve">Bei Sonderanfertigungen erstellen wir vorab ein schriftliches Angebot, das nach Annahme durch den Kunden Vertragsgrundlage wird. Die endgültige Auftragsbestätigung muss ebenfalls schriftlich durch die </w:t>
      </w:r>
      <w:r w:rsidRPr="0070149B">
        <w:rPr>
          <w:b/>
          <w:bCs/>
          <w:sz w:val="20"/>
          <w:szCs w:val="20"/>
        </w:rPr>
        <w:t>Holzart Swiss GmbH</w:t>
      </w:r>
      <w:r w:rsidRPr="0070149B">
        <w:rPr>
          <w:sz w:val="20"/>
          <w:szCs w:val="20"/>
        </w:rPr>
        <w:t xml:space="preserve"> erfolgen.</w:t>
      </w:r>
    </w:p>
    <w:p w14:paraId="6B4EC8E7" w14:textId="77777777" w:rsidR="00977790" w:rsidRPr="0070149B" w:rsidRDefault="00977790" w:rsidP="00977790">
      <w:pPr>
        <w:spacing w:after="0"/>
        <w:rPr>
          <w:sz w:val="20"/>
          <w:szCs w:val="20"/>
        </w:rPr>
      </w:pPr>
      <w:r w:rsidRPr="0070149B">
        <w:rPr>
          <w:sz w:val="20"/>
          <w:szCs w:val="20"/>
        </w:rPr>
        <w:lastRenderedPageBreak/>
        <w:t>Alle Angaben (Preis, Materialien, Maße, Lieferzeit, Liefertermin) sind in der Auftragsbestätigung aufgeführt; der Kunde ist verpflichtet, diese zu prüfen und etwaige Fehler unverzüglich zu melden.</w:t>
      </w:r>
    </w:p>
    <w:p w14:paraId="487E2C58" w14:textId="77777777" w:rsidR="00977790" w:rsidRPr="0070149B" w:rsidRDefault="00977790" w:rsidP="00977790">
      <w:pPr>
        <w:spacing w:after="0"/>
        <w:rPr>
          <w:sz w:val="20"/>
          <w:szCs w:val="20"/>
        </w:rPr>
      </w:pPr>
    </w:p>
    <w:p w14:paraId="2B781180"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6.Zahlungsbedingungen</w:t>
      </w:r>
    </w:p>
    <w:p w14:paraId="384413B2" w14:textId="77777777" w:rsidR="00977790" w:rsidRPr="0070149B" w:rsidRDefault="00977790" w:rsidP="00977790">
      <w:pPr>
        <w:spacing w:after="0"/>
        <w:rPr>
          <w:sz w:val="20"/>
          <w:szCs w:val="20"/>
        </w:rPr>
      </w:pPr>
      <w:r w:rsidRPr="0070149B">
        <w:rPr>
          <w:sz w:val="20"/>
          <w:szCs w:val="20"/>
        </w:rPr>
        <w:t>Die vollständige Vorauszahlung (100 %) ist obligatorisch. Die akzeptierten Zahlungsmethoden sind auf der Website angegeben (z. B. Banküberweisung). Die Produktion beginnt erst nach Zahlungsbestätigung.</w:t>
      </w:r>
    </w:p>
    <w:p w14:paraId="26B47659" w14:textId="77777777" w:rsidR="00977790" w:rsidRPr="0070149B" w:rsidRDefault="00977790" w:rsidP="00977790">
      <w:pPr>
        <w:spacing w:after="0"/>
        <w:rPr>
          <w:sz w:val="20"/>
          <w:szCs w:val="20"/>
        </w:rPr>
      </w:pPr>
      <w:r w:rsidRPr="0070149B">
        <w:rPr>
          <w:sz w:val="20"/>
          <w:szCs w:val="20"/>
        </w:rPr>
        <w:t xml:space="preserve">Wenn die Zahlung nicht innerhalb von 5 Werktagen nach Auftragsbestätigung eingeht, kann die </w:t>
      </w:r>
      <w:r w:rsidRPr="0070149B">
        <w:rPr>
          <w:b/>
          <w:bCs/>
          <w:sz w:val="20"/>
          <w:szCs w:val="20"/>
        </w:rPr>
        <w:t>Holzart Swiss GmbH</w:t>
      </w:r>
      <w:r w:rsidRPr="0070149B">
        <w:rPr>
          <w:sz w:val="20"/>
          <w:szCs w:val="20"/>
        </w:rPr>
        <w:t xml:space="preserve"> die Bestellung stornieren. Bereits angefallene Kosten (Material, Arbeitskosten) können in Rechnung gestellt werden, sobald die Produktion begonnen hat.</w:t>
      </w:r>
    </w:p>
    <w:p w14:paraId="742CF046" w14:textId="77777777" w:rsidR="00977790" w:rsidRPr="0070149B" w:rsidRDefault="00977790" w:rsidP="00977790">
      <w:pPr>
        <w:spacing w:after="0"/>
        <w:rPr>
          <w:sz w:val="20"/>
          <w:szCs w:val="20"/>
        </w:rPr>
      </w:pPr>
      <w:r w:rsidRPr="0070149B">
        <w:rPr>
          <w:sz w:val="20"/>
          <w:szCs w:val="20"/>
        </w:rPr>
        <w:t>Für Geschäftskunden gilt: Zahlung innert 14 Tagen netto ab Rechnungsdatum, sofern nicht anders vereinbart.</w:t>
      </w:r>
    </w:p>
    <w:p w14:paraId="7B0A9341" w14:textId="77777777" w:rsidR="00977790" w:rsidRPr="0070149B" w:rsidRDefault="00977790" w:rsidP="00977790">
      <w:pPr>
        <w:spacing w:after="0"/>
        <w:rPr>
          <w:sz w:val="20"/>
          <w:szCs w:val="20"/>
        </w:rPr>
      </w:pPr>
      <w:r w:rsidRPr="0070149B">
        <w:rPr>
          <w:sz w:val="20"/>
          <w:szCs w:val="20"/>
        </w:rPr>
        <w:t>Verzugszinsen: 7</w:t>
      </w:r>
      <w:r w:rsidRPr="0070149B">
        <w:rPr>
          <w:rFonts w:ascii="Arial" w:hAnsi="Arial" w:cs="Arial"/>
          <w:sz w:val="20"/>
          <w:szCs w:val="20"/>
        </w:rPr>
        <w:t> </w:t>
      </w:r>
      <w:r w:rsidRPr="0070149B">
        <w:rPr>
          <w:sz w:val="20"/>
          <w:szCs w:val="20"/>
        </w:rPr>
        <w:t>% p.a.; Mahn- und Inkassogeb</w:t>
      </w:r>
      <w:r w:rsidRPr="0070149B">
        <w:rPr>
          <w:rFonts w:ascii="Aptos" w:hAnsi="Aptos" w:cs="Aptos"/>
          <w:sz w:val="20"/>
          <w:szCs w:val="20"/>
        </w:rPr>
        <w:t>ü</w:t>
      </w:r>
      <w:r w:rsidRPr="0070149B">
        <w:rPr>
          <w:sz w:val="20"/>
          <w:szCs w:val="20"/>
        </w:rPr>
        <w:t>hren werden zus</w:t>
      </w:r>
      <w:r w:rsidRPr="0070149B">
        <w:rPr>
          <w:rFonts w:ascii="Aptos" w:hAnsi="Aptos" w:cs="Aptos"/>
          <w:sz w:val="20"/>
          <w:szCs w:val="20"/>
        </w:rPr>
        <w:t>ä</w:t>
      </w:r>
      <w:r w:rsidRPr="0070149B">
        <w:rPr>
          <w:sz w:val="20"/>
          <w:szCs w:val="20"/>
        </w:rPr>
        <w:t>tzlich berechnet.</w:t>
      </w:r>
    </w:p>
    <w:p w14:paraId="5FC01F1F" w14:textId="77777777" w:rsidR="00977790" w:rsidRPr="0070149B" w:rsidRDefault="00977790" w:rsidP="00977790">
      <w:pPr>
        <w:spacing w:after="0"/>
        <w:rPr>
          <w:sz w:val="20"/>
          <w:szCs w:val="20"/>
        </w:rPr>
      </w:pPr>
    </w:p>
    <w:p w14:paraId="6876C180"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7. Produktions- und Lieferzeit</w:t>
      </w:r>
    </w:p>
    <w:p w14:paraId="2EEA3227" w14:textId="77777777" w:rsidR="00977790" w:rsidRPr="0070149B" w:rsidRDefault="00977790" w:rsidP="00977790">
      <w:pPr>
        <w:spacing w:after="0"/>
        <w:rPr>
          <w:sz w:val="20"/>
          <w:szCs w:val="20"/>
        </w:rPr>
      </w:pPr>
      <w:r w:rsidRPr="0070149B">
        <w:rPr>
          <w:sz w:val="20"/>
          <w:szCs w:val="20"/>
        </w:rPr>
        <w:t xml:space="preserve">Die Produkte der Holzart Swiss GmbH werden </w:t>
      </w:r>
      <w:r w:rsidRPr="0070149B">
        <w:rPr>
          <w:b/>
          <w:bCs/>
          <w:sz w:val="20"/>
          <w:szCs w:val="20"/>
        </w:rPr>
        <w:t>ausschließlich auf Bestellung</w:t>
      </w:r>
      <w:r w:rsidRPr="0070149B">
        <w:rPr>
          <w:sz w:val="20"/>
          <w:szCs w:val="20"/>
        </w:rPr>
        <w:t xml:space="preserve"> und </w:t>
      </w:r>
      <w:r w:rsidRPr="0070149B">
        <w:rPr>
          <w:b/>
          <w:bCs/>
          <w:sz w:val="20"/>
          <w:szCs w:val="20"/>
        </w:rPr>
        <w:t>manuell</w:t>
      </w:r>
      <w:r w:rsidRPr="0070149B">
        <w:rPr>
          <w:sz w:val="20"/>
          <w:szCs w:val="20"/>
        </w:rPr>
        <w:t xml:space="preserve"> nach Kundenspezifikation gefertigt. Die Produktion beginnt </w:t>
      </w:r>
      <w:r w:rsidRPr="0070149B">
        <w:rPr>
          <w:b/>
          <w:bCs/>
          <w:sz w:val="20"/>
          <w:szCs w:val="20"/>
        </w:rPr>
        <w:t>erst nach Auftragsbestätigung und Zahlungseingang</w:t>
      </w:r>
      <w:r w:rsidRPr="0070149B">
        <w:rPr>
          <w:sz w:val="20"/>
          <w:szCs w:val="20"/>
        </w:rPr>
        <w:t xml:space="preserve"> auf unserem Konto.</w:t>
      </w:r>
    </w:p>
    <w:p w14:paraId="6992D629" w14:textId="77777777" w:rsidR="00977790" w:rsidRPr="0070149B" w:rsidRDefault="00977790" w:rsidP="00977790">
      <w:pPr>
        <w:spacing w:after="0"/>
        <w:rPr>
          <w:sz w:val="20"/>
          <w:szCs w:val="20"/>
        </w:rPr>
      </w:pPr>
      <w:r w:rsidRPr="0070149B">
        <w:rPr>
          <w:sz w:val="20"/>
          <w:szCs w:val="20"/>
        </w:rPr>
        <w:t xml:space="preserve">Die voraussichtliche Produktions- und Lieferzeit beträgt in der Regel zwischen </w:t>
      </w:r>
      <w:r w:rsidRPr="0070149B">
        <w:rPr>
          <w:b/>
          <w:bCs/>
          <w:sz w:val="20"/>
          <w:szCs w:val="20"/>
        </w:rPr>
        <w:t>4 und 12 Wochen</w:t>
      </w:r>
      <w:r w:rsidRPr="0070149B">
        <w:rPr>
          <w:sz w:val="20"/>
          <w:szCs w:val="20"/>
        </w:rPr>
        <w:t>. Diese Frist kann jedoch je nach gewähltem Design, Komplexität der Arbeit, Rohstoffverfügbarkeit und logistischen Gegebenheiten variieren.</w:t>
      </w:r>
    </w:p>
    <w:p w14:paraId="412ED47C" w14:textId="77777777" w:rsidR="00977790" w:rsidRPr="0070149B" w:rsidRDefault="00977790" w:rsidP="00977790">
      <w:pPr>
        <w:spacing w:after="0"/>
        <w:rPr>
          <w:sz w:val="20"/>
          <w:szCs w:val="20"/>
        </w:rPr>
      </w:pPr>
      <w:r w:rsidRPr="0070149B">
        <w:rPr>
          <w:sz w:val="20"/>
          <w:szCs w:val="20"/>
        </w:rPr>
        <w:t>Im Falle unvorhergesehener Ereignisse – wie z. B. Lieferverzögerungen oder höherer Gewalt – kann sich die Lieferzeit entsprechend verlängern.</w:t>
      </w:r>
    </w:p>
    <w:p w14:paraId="3C9A80F9" w14:textId="77777777" w:rsidR="00977790" w:rsidRPr="0070149B" w:rsidRDefault="00977790" w:rsidP="00977790">
      <w:pPr>
        <w:spacing w:after="0"/>
        <w:rPr>
          <w:sz w:val="20"/>
          <w:szCs w:val="20"/>
        </w:rPr>
      </w:pPr>
      <w:r w:rsidRPr="0070149B">
        <w:rPr>
          <w:sz w:val="20"/>
          <w:szCs w:val="20"/>
        </w:rPr>
        <w:t xml:space="preserve">Bei erheblicher Lieferverzögerung ist der Kunde berechtigt, </w:t>
      </w:r>
      <w:r w:rsidRPr="0070149B">
        <w:rPr>
          <w:b/>
          <w:bCs/>
          <w:sz w:val="20"/>
          <w:szCs w:val="20"/>
        </w:rPr>
        <w:t>eine schriftlich</w:t>
      </w:r>
      <w:r w:rsidRPr="0070149B">
        <w:rPr>
          <w:sz w:val="20"/>
          <w:szCs w:val="20"/>
        </w:rPr>
        <w:t xml:space="preserve"> formulierte Nachfrist von mindestens </w:t>
      </w:r>
      <w:r w:rsidRPr="0070149B">
        <w:rPr>
          <w:b/>
          <w:bCs/>
          <w:sz w:val="20"/>
          <w:szCs w:val="20"/>
        </w:rPr>
        <w:t>4 Wochen</w:t>
      </w:r>
      <w:r w:rsidRPr="0070149B">
        <w:rPr>
          <w:sz w:val="20"/>
          <w:szCs w:val="20"/>
        </w:rPr>
        <w:t xml:space="preserve"> zu setzen. Erst wenn das Produkt nach Ablauf dieser Frist nicht geliefert wird, kann vom Vertrag zurückgetreten werden. Außer in Fällen, in denen wir direkt und schwerwiegend verschuldet sind, werden </w:t>
      </w:r>
      <w:r w:rsidRPr="0070149B">
        <w:rPr>
          <w:b/>
          <w:bCs/>
          <w:sz w:val="20"/>
          <w:szCs w:val="20"/>
        </w:rPr>
        <w:t>keine Schadensersatzansprüche</w:t>
      </w:r>
      <w:r w:rsidRPr="0070149B">
        <w:rPr>
          <w:sz w:val="20"/>
          <w:szCs w:val="20"/>
        </w:rPr>
        <w:t xml:space="preserve"> wegen Verzögerungen anerkannt.</w:t>
      </w:r>
    </w:p>
    <w:p w14:paraId="0E52A7D4" w14:textId="77777777" w:rsidR="00977790" w:rsidRPr="0070149B" w:rsidRDefault="00977790" w:rsidP="00977790">
      <w:pPr>
        <w:spacing w:after="0"/>
        <w:rPr>
          <w:sz w:val="20"/>
          <w:szCs w:val="20"/>
        </w:rPr>
      </w:pPr>
      <w:r w:rsidRPr="0070149B">
        <w:rPr>
          <w:sz w:val="20"/>
          <w:szCs w:val="20"/>
        </w:rPr>
        <w:t xml:space="preserve">Änderungswünsche </w:t>
      </w:r>
      <w:r w:rsidRPr="0070149B">
        <w:rPr>
          <w:b/>
          <w:bCs/>
          <w:sz w:val="20"/>
          <w:szCs w:val="20"/>
        </w:rPr>
        <w:t>nach Produktionsbeginn</w:t>
      </w:r>
      <w:r w:rsidRPr="0070149B">
        <w:rPr>
          <w:sz w:val="20"/>
          <w:szCs w:val="20"/>
        </w:rPr>
        <w:t xml:space="preserve"> können sowohl die Lieferzeit als auch die Gesamtkosten beeinflussen.</w:t>
      </w:r>
    </w:p>
    <w:p w14:paraId="13FD1B8D" w14:textId="77777777" w:rsidR="00977790" w:rsidRPr="0070149B" w:rsidRDefault="00977790" w:rsidP="00977790">
      <w:pPr>
        <w:spacing w:after="0"/>
        <w:rPr>
          <w:sz w:val="20"/>
          <w:szCs w:val="20"/>
        </w:rPr>
      </w:pPr>
      <w:r w:rsidRPr="0070149B">
        <w:rPr>
          <w:b/>
          <w:bCs/>
          <w:sz w:val="20"/>
          <w:szCs w:val="20"/>
        </w:rPr>
        <w:t>Eine Stornierung der Bestellung ist nach Produktionsbeginn nicht mehr möglich.</w:t>
      </w:r>
      <w:r w:rsidRPr="0070149B">
        <w:rPr>
          <w:sz w:val="20"/>
          <w:szCs w:val="20"/>
        </w:rPr>
        <w:t xml:space="preserve"> Der Kunde bestätigt ausdrücklich, dass ihm aufgrund der personalisierten Artikel kein </w:t>
      </w:r>
      <w:r w:rsidRPr="0070149B">
        <w:rPr>
          <w:b/>
          <w:bCs/>
          <w:sz w:val="20"/>
          <w:szCs w:val="20"/>
        </w:rPr>
        <w:t>gesetzliches Widerrufsrecht</w:t>
      </w:r>
      <w:r w:rsidRPr="0070149B">
        <w:rPr>
          <w:sz w:val="20"/>
          <w:szCs w:val="20"/>
        </w:rPr>
        <w:t xml:space="preserve"> gemäß </w:t>
      </w:r>
      <w:r w:rsidRPr="0070149B">
        <w:rPr>
          <w:b/>
          <w:bCs/>
          <w:sz w:val="20"/>
          <w:szCs w:val="20"/>
        </w:rPr>
        <w:t>Art. 40c OR</w:t>
      </w:r>
      <w:r w:rsidRPr="0070149B">
        <w:rPr>
          <w:sz w:val="20"/>
          <w:szCs w:val="20"/>
        </w:rPr>
        <w:t xml:space="preserve"> zusteht.</w:t>
      </w:r>
    </w:p>
    <w:p w14:paraId="7016B827" w14:textId="77777777" w:rsidR="00977790" w:rsidRPr="0070149B" w:rsidRDefault="00977790" w:rsidP="00977790">
      <w:pPr>
        <w:spacing w:after="0"/>
        <w:rPr>
          <w:sz w:val="20"/>
          <w:szCs w:val="20"/>
        </w:rPr>
      </w:pPr>
    </w:p>
    <w:p w14:paraId="32A39865"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8. Versand und Montage</w:t>
      </w:r>
    </w:p>
    <w:p w14:paraId="491A27A4" w14:textId="77777777" w:rsidR="00977790" w:rsidRPr="0070149B" w:rsidRDefault="00977790" w:rsidP="00977790">
      <w:pPr>
        <w:spacing w:after="0"/>
        <w:rPr>
          <w:sz w:val="20"/>
          <w:szCs w:val="20"/>
        </w:rPr>
      </w:pPr>
      <w:r w:rsidRPr="0070149B">
        <w:rPr>
          <w:sz w:val="20"/>
          <w:szCs w:val="20"/>
        </w:rPr>
        <w:t xml:space="preserve">Der Transport der Produkte erfolgt durch </w:t>
      </w:r>
      <w:r w:rsidRPr="0070149B">
        <w:rPr>
          <w:b/>
          <w:bCs/>
          <w:sz w:val="20"/>
          <w:szCs w:val="20"/>
        </w:rPr>
        <w:t>spezialisierte Logistikunternehmen</w:t>
      </w:r>
      <w:r w:rsidRPr="0070149B">
        <w:rPr>
          <w:sz w:val="20"/>
          <w:szCs w:val="20"/>
        </w:rPr>
        <w:t>, die die Ware an die vom Kunden angegebene Adresse liefern. Versandkosten sind nicht im Produktpreis enthalten, es sei denn, dies ist im Angebot ausdrücklich erwähnt.</w:t>
      </w:r>
    </w:p>
    <w:p w14:paraId="0B6FAD53" w14:textId="77777777" w:rsidR="00977790" w:rsidRPr="0070149B" w:rsidRDefault="00977790" w:rsidP="00977790">
      <w:pPr>
        <w:spacing w:after="0"/>
        <w:rPr>
          <w:sz w:val="20"/>
          <w:szCs w:val="20"/>
        </w:rPr>
      </w:pPr>
      <w:r w:rsidRPr="0070149B">
        <w:rPr>
          <w:sz w:val="20"/>
          <w:szCs w:val="20"/>
        </w:rPr>
        <w:t xml:space="preserve">Die Montage erfolgt durch </w:t>
      </w:r>
      <w:r w:rsidRPr="0070149B">
        <w:rPr>
          <w:b/>
          <w:bCs/>
          <w:sz w:val="20"/>
          <w:szCs w:val="20"/>
        </w:rPr>
        <w:t>akkreditierte Partner</w:t>
      </w:r>
      <w:r w:rsidRPr="0070149B">
        <w:rPr>
          <w:sz w:val="20"/>
          <w:szCs w:val="20"/>
        </w:rPr>
        <w:t xml:space="preserve"> und wird </w:t>
      </w:r>
      <w:r w:rsidRPr="0070149B">
        <w:rPr>
          <w:b/>
          <w:bCs/>
          <w:sz w:val="20"/>
          <w:szCs w:val="20"/>
        </w:rPr>
        <w:t>separat beauftragt</w:t>
      </w:r>
      <w:r w:rsidRPr="0070149B">
        <w:rPr>
          <w:sz w:val="20"/>
          <w:szCs w:val="20"/>
        </w:rPr>
        <w:t xml:space="preserve"> und separat in Rechnung gestellt. Ist die Montage im Preis inbegriffen, wird dies im Angebot deutlich ausgewiesen.</w:t>
      </w:r>
    </w:p>
    <w:p w14:paraId="56590E76" w14:textId="77777777" w:rsidR="00977790" w:rsidRPr="0070149B" w:rsidRDefault="00977790" w:rsidP="00977790">
      <w:pPr>
        <w:spacing w:after="0"/>
        <w:rPr>
          <w:sz w:val="20"/>
          <w:szCs w:val="20"/>
        </w:rPr>
      </w:pPr>
      <w:r w:rsidRPr="0070149B">
        <w:rPr>
          <w:sz w:val="20"/>
          <w:szCs w:val="20"/>
        </w:rPr>
        <w:t xml:space="preserve">Der Kunde ist verpflichtet, für eine </w:t>
      </w:r>
      <w:r w:rsidRPr="0070149B">
        <w:rPr>
          <w:b/>
          <w:bCs/>
          <w:sz w:val="20"/>
          <w:szCs w:val="20"/>
        </w:rPr>
        <w:t>einfache Erreichbarkeit</w:t>
      </w:r>
      <w:r w:rsidRPr="0070149B">
        <w:rPr>
          <w:sz w:val="20"/>
          <w:szCs w:val="20"/>
        </w:rPr>
        <w:t xml:space="preserve"> des Montageorts zu sorgen und die notwendigen Voraussetzungen für die Montage (z. B. stabilen Untergrund, geschützte Arbeitsbereiche) zu gewährleisten. Bei nicht gekennzeichneten Hindernissen oder bei Unmöglichkeit des Zugangs können zusätzliche Kosten anfallen.</w:t>
      </w:r>
    </w:p>
    <w:p w14:paraId="318C9F62" w14:textId="77777777" w:rsidR="00977790" w:rsidRDefault="00977790" w:rsidP="00977790">
      <w:pPr>
        <w:spacing w:after="0"/>
        <w:rPr>
          <w:sz w:val="20"/>
          <w:szCs w:val="20"/>
        </w:rPr>
      </w:pPr>
      <w:r w:rsidRPr="0070149B">
        <w:rPr>
          <w:sz w:val="20"/>
          <w:szCs w:val="20"/>
        </w:rPr>
        <w:t xml:space="preserve">Für Schäden, die bei der Handhabung oder Montage durch Dritte entstehen, </w:t>
      </w:r>
      <w:r w:rsidRPr="0070149B">
        <w:rPr>
          <w:b/>
          <w:bCs/>
          <w:sz w:val="20"/>
          <w:szCs w:val="20"/>
        </w:rPr>
        <w:t>haften ausschließlich diese</w:t>
      </w:r>
      <w:r w:rsidRPr="0070149B">
        <w:rPr>
          <w:sz w:val="20"/>
          <w:szCs w:val="20"/>
        </w:rPr>
        <w:t xml:space="preserve"> – es sei denn, Holzart Swiss GmbH hat bei der Auswahl des Anbieters grobe Fahrlässigkeit nachgewiesen. Verzichtet der Kunde auf die angebotene fachgerechte Montage, ist jegliche </w:t>
      </w:r>
      <w:r w:rsidRPr="0070149B">
        <w:rPr>
          <w:b/>
          <w:bCs/>
          <w:sz w:val="20"/>
          <w:szCs w:val="20"/>
        </w:rPr>
        <w:t>Haftung der Holzart Swiss GmbH</w:t>
      </w:r>
      <w:r w:rsidRPr="0070149B">
        <w:rPr>
          <w:sz w:val="20"/>
          <w:szCs w:val="20"/>
        </w:rPr>
        <w:t xml:space="preserve"> für Schäden am Produkt oder anderen Gegenständen ausgeschlossen.</w:t>
      </w:r>
    </w:p>
    <w:p w14:paraId="7ACB3642" w14:textId="77777777" w:rsidR="00977790" w:rsidRPr="0070149B" w:rsidRDefault="00977790" w:rsidP="00977790">
      <w:pPr>
        <w:spacing w:after="0"/>
        <w:rPr>
          <w:sz w:val="20"/>
          <w:szCs w:val="20"/>
        </w:rPr>
      </w:pPr>
      <w:r w:rsidRPr="0070149B">
        <w:rPr>
          <w:sz w:val="20"/>
          <w:szCs w:val="20"/>
        </w:rPr>
        <w:t xml:space="preserve">Aufgrund des Volumens und Gewichts der Produkte hat der Kunde die </w:t>
      </w:r>
      <w:r w:rsidRPr="0070149B">
        <w:rPr>
          <w:b/>
          <w:bCs/>
          <w:sz w:val="20"/>
          <w:szCs w:val="20"/>
        </w:rPr>
        <w:t>Sicherheitsvorschriften</w:t>
      </w:r>
      <w:r w:rsidRPr="0070149B">
        <w:rPr>
          <w:sz w:val="20"/>
          <w:szCs w:val="20"/>
        </w:rPr>
        <w:t xml:space="preserve"> strikt zu beachten. Holzart Swiss GmbH </w:t>
      </w:r>
      <w:r w:rsidRPr="0070149B">
        <w:rPr>
          <w:b/>
          <w:bCs/>
          <w:sz w:val="20"/>
          <w:szCs w:val="20"/>
        </w:rPr>
        <w:t>haftet nicht</w:t>
      </w:r>
      <w:r w:rsidRPr="0070149B">
        <w:rPr>
          <w:sz w:val="20"/>
          <w:szCs w:val="20"/>
        </w:rPr>
        <w:t xml:space="preserve"> für Schäden, die durch unsachgemäße Verwendung entstehen.</w:t>
      </w:r>
    </w:p>
    <w:p w14:paraId="60ED8300" w14:textId="77777777" w:rsidR="00977790" w:rsidRPr="0070149B" w:rsidRDefault="00977790" w:rsidP="00977790">
      <w:pPr>
        <w:spacing w:after="0"/>
        <w:rPr>
          <w:sz w:val="20"/>
          <w:szCs w:val="20"/>
        </w:rPr>
      </w:pPr>
    </w:p>
    <w:p w14:paraId="12C78F1D" w14:textId="77777777" w:rsidR="00977790"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Pr>
          <w:rFonts w:ascii="Open Sans" w:eastAsia="Times New Roman" w:hAnsi="Open Sans" w:cs="Open Sans"/>
          <w:b/>
          <w:bCs/>
          <w:i/>
          <w:iCs/>
          <w:caps/>
          <w:color w:val="466E5F"/>
          <w:spacing w:val="30"/>
          <w:kern w:val="0"/>
          <w:sz w:val="20"/>
          <w:szCs w:val="20"/>
          <w:lang w:eastAsia="de-DE"/>
          <w14:ligatures w14:val="none"/>
        </w:rPr>
        <w:t>9</w:t>
      </w:r>
      <w:r w:rsidRPr="0070149B">
        <w:rPr>
          <w:rFonts w:ascii="Open Sans" w:eastAsia="Times New Roman" w:hAnsi="Open Sans" w:cs="Open Sans"/>
          <w:b/>
          <w:bCs/>
          <w:i/>
          <w:iCs/>
          <w:caps/>
          <w:color w:val="466E5F"/>
          <w:spacing w:val="30"/>
          <w:kern w:val="0"/>
          <w:sz w:val="20"/>
          <w:szCs w:val="20"/>
          <w:lang w:eastAsia="de-DE"/>
          <w14:ligatures w14:val="none"/>
        </w:rPr>
        <w:t>. Eigentumsvorbehalt</w:t>
      </w:r>
    </w:p>
    <w:p w14:paraId="0CCA0588" w14:textId="77777777" w:rsidR="00977790"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sz w:val="20"/>
          <w:szCs w:val="20"/>
        </w:rPr>
        <w:t>Die Ware bleibt bis zur vollständigen Bezahlung Eigentum der Holzart Swiss GmbH.</w:t>
      </w:r>
    </w:p>
    <w:p w14:paraId="3D42FC83" w14:textId="77777777" w:rsidR="00977790"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p>
    <w:p w14:paraId="4DDDF9B7"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Pr>
          <w:rFonts w:ascii="Open Sans" w:eastAsia="Times New Roman" w:hAnsi="Open Sans" w:cs="Open Sans"/>
          <w:b/>
          <w:bCs/>
          <w:i/>
          <w:iCs/>
          <w:caps/>
          <w:color w:val="466E5F"/>
          <w:spacing w:val="30"/>
          <w:kern w:val="0"/>
          <w:sz w:val="20"/>
          <w:szCs w:val="20"/>
          <w:lang w:eastAsia="de-DE"/>
          <w14:ligatures w14:val="none"/>
        </w:rPr>
        <w:t>10</w:t>
      </w:r>
      <w:r w:rsidRPr="0070149B">
        <w:rPr>
          <w:rFonts w:ascii="Open Sans" w:eastAsia="Times New Roman" w:hAnsi="Open Sans" w:cs="Open Sans"/>
          <w:b/>
          <w:bCs/>
          <w:i/>
          <w:iCs/>
          <w:caps/>
          <w:color w:val="466E5F"/>
          <w:spacing w:val="30"/>
          <w:kern w:val="0"/>
          <w:sz w:val="20"/>
          <w:szCs w:val="20"/>
          <w:lang w:eastAsia="de-DE"/>
          <w14:ligatures w14:val="none"/>
        </w:rPr>
        <w:t>. Rücksendungen, Reklamationen und Haftungsbeschränkung</w:t>
      </w:r>
    </w:p>
    <w:p w14:paraId="57C1D04C" w14:textId="77777777" w:rsidR="00977790" w:rsidRPr="0070149B" w:rsidRDefault="00977790" w:rsidP="00977790">
      <w:pPr>
        <w:spacing w:after="0"/>
        <w:rPr>
          <w:sz w:val="20"/>
          <w:szCs w:val="20"/>
        </w:rPr>
      </w:pPr>
      <w:r w:rsidRPr="0070149B">
        <w:rPr>
          <w:sz w:val="20"/>
          <w:szCs w:val="20"/>
        </w:rPr>
        <w:t xml:space="preserve">Aufgrund der personalisierten Natur der Produkte ist </w:t>
      </w:r>
      <w:r w:rsidRPr="0070149B">
        <w:rPr>
          <w:b/>
          <w:bCs/>
          <w:sz w:val="20"/>
          <w:szCs w:val="20"/>
        </w:rPr>
        <w:t>der Vertrag nicht stornierbar</w:t>
      </w:r>
      <w:r w:rsidRPr="0070149B">
        <w:rPr>
          <w:sz w:val="20"/>
          <w:szCs w:val="20"/>
        </w:rPr>
        <w:t xml:space="preserve"> und </w:t>
      </w:r>
      <w:r w:rsidRPr="0070149B">
        <w:rPr>
          <w:b/>
          <w:bCs/>
          <w:sz w:val="20"/>
          <w:szCs w:val="20"/>
        </w:rPr>
        <w:t>Rücksendungen sind gemäß Art. 40c OR</w:t>
      </w:r>
      <w:r w:rsidRPr="0070149B">
        <w:rPr>
          <w:sz w:val="20"/>
          <w:szCs w:val="20"/>
        </w:rPr>
        <w:t xml:space="preserve"> ausgeschlossen. Mit Abschluss der Bestellung erklärt sich der Kunde ausdrücklich damit einverstanden, dass </w:t>
      </w:r>
      <w:r w:rsidRPr="0070149B">
        <w:rPr>
          <w:b/>
          <w:bCs/>
          <w:sz w:val="20"/>
          <w:szCs w:val="20"/>
        </w:rPr>
        <w:t>ihm kein Rückgaberecht zusteht</w:t>
      </w:r>
      <w:r w:rsidRPr="0070149B">
        <w:rPr>
          <w:sz w:val="20"/>
          <w:szCs w:val="20"/>
        </w:rPr>
        <w:t xml:space="preserve">, außer bei festgestellten </w:t>
      </w:r>
      <w:r w:rsidRPr="0070149B">
        <w:rPr>
          <w:b/>
          <w:bCs/>
          <w:sz w:val="20"/>
          <w:szCs w:val="20"/>
        </w:rPr>
        <w:t>tatsächlichen Mängeln</w:t>
      </w:r>
      <w:r w:rsidRPr="0070149B">
        <w:rPr>
          <w:sz w:val="20"/>
          <w:szCs w:val="20"/>
        </w:rPr>
        <w:t>.</w:t>
      </w:r>
    </w:p>
    <w:p w14:paraId="4160E640" w14:textId="77777777" w:rsidR="00977790" w:rsidRPr="0070149B" w:rsidRDefault="00977790" w:rsidP="00977790">
      <w:pPr>
        <w:spacing w:after="0"/>
        <w:rPr>
          <w:sz w:val="20"/>
          <w:szCs w:val="20"/>
        </w:rPr>
      </w:pPr>
      <w:r w:rsidRPr="0070149B">
        <w:rPr>
          <w:sz w:val="20"/>
          <w:szCs w:val="20"/>
        </w:rPr>
        <w:t xml:space="preserve">Transportschäden müssen unverzüglich nach Erhalt unter Beifügung deutlicher Fotos gemeldet werden. Reklamationen wegen sichtbarer äußerer Mängel werden nicht anerkannt, wenn sie nicht unverzüglich gemeldet werden. Sonstige </w:t>
      </w:r>
      <w:r w:rsidRPr="0070149B">
        <w:rPr>
          <w:sz w:val="20"/>
          <w:szCs w:val="20"/>
        </w:rPr>
        <w:lastRenderedPageBreak/>
        <w:t>Herstellungsfehler müssen innerhalb von 5 Kalendertagen nach Erhalt des Produkts schriftlich unter Beifügung von Belegen (Bilder, Videos etc.) gemeldet werden.</w:t>
      </w:r>
    </w:p>
    <w:p w14:paraId="3D6DFBA5" w14:textId="77777777" w:rsidR="00977790" w:rsidRPr="0070149B" w:rsidRDefault="00977790" w:rsidP="00977790">
      <w:pPr>
        <w:spacing w:after="0"/>
        <w:rPr>
          <w:sz w:val="20"/>
          <w:szCs w:val="20"/>
        </w:rPr>
      </w:pPr>
      <w:r w:rsidRPr="0070149B">
        <w:rPr>
          <w:sz w:val="20"/>
          <w:szCs w:val="20"/>
        </w:rPr>
        <w:t>Folgende Mängel gelten nicht als Mängel und können nicht reklamiert werden:</w:t>
      </w:r>
    </w:p>
    <w:p w14:paraId="3F5BACFA" w14:textId="77777777" w:rsidR="00977790" w:rsidRPr="0070149B" w:rsidRDefault="00977790" w:rsidP="00977790">
      <w:pPr>
        <w:pStyle w:val="Listenabsatz"/>
        <w:numPr>
          <w:ilvl w:val="0"/>
          <w:numId w:val="1"/>
        </w:numPr>
        <w:spacing w:after="0"/>
        <w:rPr>
          <w:sz w:val="20"/>
          <w:szCs w:val="20"/>
        </w:rPr>
      </w:pPr>
      <w:r w:rsidRPr="0070149B">
        <w:rPr>
          <w:sz w:val="20"/>
          <w:szCs w:val="20"/>
        </w:rPr>
        <w:t>Natürliche Holzeigenschaften (z. B. Äste, Risse, Farb- oder Strukturabweichungen),</w:t>
      </w:r>
    </w:p>
    <w:p w14:paraId="3B07C9F6" w14:textId="77777777" w:rsidR="00977790" w:rsidRPr="0070149B" w:rsidRDefault="00977790" w:rsidP="00977790">
      <w:pPr>
        <w:pStyle w:val="Listenabsatz"/>
        <w:numPr>
          <w:ilvl w:val="0"/>
          <w:numId w:val="1"/>
        </w:numPr>
        <w:spacing w:after="0"/>
        <w:rPr>
          <w:sz w:val="20"/>
          <w:szCs w:val="20"/>
        </w:rPr>
      </w:pPr>
      <w:r w:rsidRPr="0070149B">
        <w:rPr>
          <w:sz w:val="20"/>
          <w:szCs w:val="20"/>
        </w:rPr>
        <w:t>Klimabedingte Veränderungen (Quellen, Schwinden, Verfärbungen durch UV-Strahlung),</w:t>
      </w:r>
    </w:p>
    <w:p w14:paraId="34DBC5B9" w14:textId="77777777" w:rsidR="00977790" w:rsidRPr="0070149B" w:rsidRDefault="00977790" w:rsidP="00977790">
      <w:pPr>
        <w:pStyle w:val="Listenabsatz"/>
        <w:numPr>
          <w:ilvl w:val="0"/>
          <w:numId w:val="1"/>
        </w:numPr>
        <w:spacing w:after="0"/>
        <w:rPr>
          <w:sz w:val="20"/>
          <w:szCs w:val="20"/>
        </w:rPr>
      </w:pPr>
      <w:r w:rsidRPr="0070149B">
        <w:rPr>
          <w:sz w:val="20"/>
          <w:szCs w:val="20"/>
        </w:rPr>
        <w:t>Falsche Verwendung, unzureichende Wartung oder Montage durch nicht autorisierte Personen.</w:t>
      </w:r>
    </w:p>
    <w:p w14:paraId="6E3D1E80" w14:textId="77777777" w:rsidR="00977790" w:rsidRPr="0070149B" w:rsidRDefault="00977790" w:rsidP="00977790">
      <w:pPr>
        <w:spacing w:after="0"/>
        <w:rPr>
          <w:sz w:val="20"/>
          <w:szCs w:val="20"/>
        </w:rPr>
      </w:pPr>
      <w:r w:rsidRPr="0070149B">
        <w:rPr>
          <w:sz w:val="20"/>
          <w:szCs w:val="20"/>
        </w:rPr>
        <w:t>Bei berechtigter Reklamation übernimmt die Holzart Swiss GmbH die Wahl zwischen Reparatur, Ersatzlieferung oder Preisminderung. Eine Rückerstattung ist nur möglich, wenn keine andere angemessene Lösung möglich ist.</w:t>
      </w:r>
    </w:p>
    <w:p w14:paraId="39C7FB9A" w14:textId="77777777" w:rsidR="00977790" w:rsidRPr="0070149B" w:rsidRDefault="00977790" w:rsidP="00977790">
      <w:pPr>
        <w:spacing w:after="0"/>
        <w:rPr>
          <w:sz w:val="20"/>
          <w:szCs w:val="20"/>
        </w:rPr>
      </w:pPr>
      <w:r w:rsidRPr="0070149B">
        <w:rPr>
          <w:sz w:val="20"/>
          <w:szCs w:val="20"/>
        </w:rPr>
        <w:t xml:space="preserve">Die Holzart Swiss GmbH haftet nur für Schäden, die vorsätzlich oder grob fahrlässig verursacht wurden. Jegliche Haftung für </w:t>
      </w:r>
      <w:r w:rsidRPr="0070149B">
        <w:rPr>
          <w:b/>
          <w:bCs/>
          <w:sz w:val="20"/>
          <w:szCs w:val="20"/>
        </w:rPr>
        <w:t>leichte Fahrlässigkeit</w:t>
      </w:r>
      <w:r w:rsidRPr="0070149B">
        <w:rPr>
          <w:sz w:val="20"/>
          <w:szCs w:val="20"/>
        </w:rPr>
        <w:t xml:space="preserve">, indirekte Schäden, Vermögensschäden oder Schäden durch Dritte ist, </w:t>
      </w:r>
      <w:r w:rsidRPr="0070149B">
        <w:rPr>
          <w:b/>
          <w:bCs/>
          <w:sz w:val="20"/>
          <w:szCs w:val="20"/>
        </w:rPr>
        <w:t>soweit gesetzlich zulässig</w:t>
      </w:r>
      <w:r w:rsidRPr="0070149B">
        <w:rPr>
          <w:sz w:val="20"/>
          <w:szCs w:val="20"/>
        </w:rPr>
        <w:t>, ausgeschlossen.</w:t>
      </w:r>
    </w:p>
    <w:p w14:paraId="480C1A63" w14:textId="77777777" w:rsidR="00977790" w:rsidRDefault="00977790" w:rsidP="00977790">
      <w:pPr>
        <w:spacing w:after="0"/>
        <w:rPr>
          <w:sz w:val="20"/>
          <w:szCs w:val="20"/>
        </w:rPr>
      </w:pPr>
      <w:r w:rsidRPr="0070149B">
        <w:rPr>
          <w:sz w:val="20"/>
          <w:szCs w:val="20"/>
        </w:rPr>
        <w:t>Werden Schäden durch unsere Montagepartner verursacht, liegt die Haftung bei diesen Dritten. Die Haftung für Personenschäden bleibt jedoch gemäß den geltenden gesetzlichen Bestimmungen unbeschränkt.</w:t>
      </w:r>
    </w:p>
    <w:p w14:paraId="135D20D5" w14:textId="77777777" w:rsidR="00977790" w:rsidRPr="0070149B" w:rsidRDefault="00977790" w:rsidP="00977790">
      <w:pPr>
        <w:spacing w:after="0"/>
        <w:rPr>
          <w:sz w:val="20"/>
          <w:szCs w:val="20"/>
        </w:rPr>
      </w:pPr>
    </w:p>
    <w:p w14:paraId="76C14F30"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1</w:t>
      </w:r>
      <w:r>
        <w:rPr>
          <w:rFonts w:ascii="Open Sans" w:eastAsia="Times New Roman" w:hAnsi="Open Sans" w:cs="Open Sans"/>
          <w:b/>
          <w:bCs/>
          <w:i/>
          <w:iCs/>
          <w:caps/>
          <w:color w:val="466E5F"/>
          <w:spacing w:val="30"/>
          <w:kern w:val="0"/>
          <w:sz w:val="20"/>
          <w:szCs w:val="20"/>
          <w:lang w:eastAsia="de-DE"/>
          <w14:ligatures w14:val="none"/>
        </w:rPr>
        <w:t>1</w:t>
      </w:r>
      <w:r w:rsidRPr="0070149B">
        <w:rPr>
          <w:rFonts w:ascii="Open Sans" w:eastAsia="Times New Roman" w:hAnsi="Open Sans" w:cs="Open Sans"/>
          <w:b/>
          <w:bCs/>
          <w:i/>
          <w:iCs/>
          <w:caps/>
          <w:color w:val="466E5F"/>
          <w:spacing w:val="30"/>
          <w:kern w:val="0"/>
          <w:sz w:val="20"/>
          <w:szCs w:val="20"/>
          <w:lang w:eastAsia="de-DE"/>
          <w14:ligatures w14:val="none"/>
        </w:rPr>
        <w:t>. Garantie</w:t>
      </w:r>
    </w:p>
    <w:p w14:paraId="7107CD09" w14:textId="77777777" w:rsidR="00977790" w:rsidRPr="0070149B" w:rsidRDefault="00977790" w:rsidP="00977790">
      <w:pPr>
        <w:spacing w:after="0"/>
        <w:rPr>
          <w:sz w:val="20"/>
          <w:szCs w:val="20"/>
        </w:rPr>
      </w:pPr>
      <w:r w:rsidRPr="0070149B">
        <w:rPr>
          <w:sz w:val="20"/>
          <w:szCs w:val="20"/>
        </w:rPr>
        <w:t xml:space="preserve">Die </w:t>
      </w:r>
      <w:r w:rsidRPr="0070149B">
        <w:rPr>
          <w:b/>
          <w:bCs/>
          <w:sz w:val="20"/>
          <w:szCs w:val="20"/>
        </w:rPr>
        <w:t>Holzart Swiss GmbH</w:t>
      </w:r>
      <w:r w:rsidRPr="0070149B">
        <w:rPr>
          <w:sz w:val="20"/>
          <w:szCs w:val="20"/>
        </w:rPr>
        <w:t xml:space="preserve"> gewährt auf ihre Produkte eine beschränkte Garantie von </w:t>
      </w:r>
      <w:r w:rsidRPr="0070149B">
        <w:rPr>
          <w:b/>
          <w:bCs/>
          <w:sz w:val="20"/>
          <w:szCs w:val="20"/>
        </w:rPr>
        <w:t>12 Monaten ab Lieferdatum</w:t>
      </w:r>
      <w:r w:rsidRPr="0070149B">
        <w:rPr>
          <w:sz w:val="20"/>
          <w:szCs w:val="20"/>
        </w:rPr>
        <w:t>, sofern das Produkt bestimmungsgemäß verwendet und ordnungsgemäß gewartet wird.</w:t>
      </w:r>
    </w:p>
    <w:p w14:paraId="5351C1FD" w14:textId="77777777" w:rsidR="00977790" w:rsidRPr="0070149B" w:rsidRDefault="00977790" w:rsidP="00977790">
      <w:pPr>
        <w:spacing w:after="0"/>
        <w:rPr>
          <w:sz w:val="20"/>
          <w:szCs w:val="20"/>
        </w:rPr>
      </w:pPr>
      <w:r w:rsidRPr="0070149B">
        <w:rPr>
          <w:sz w:val="20"/>
          <w:szCs w:val="20"/>
        </w:rPr>
        <w:t>Die Garantie deckt Herstellungs- oder Materialfehler ab, die innerhalb dieses Zeitraums auftreten und nicht auf äußere Einflüsse, normale Abnutzung oder unsachgemäße Handhabung zurückzuführen sind.</w:t>
      </w:r>
    </w:p>
    <w:p w14:paraId="028BDA29" w14:textId="77777777" w:rsidR="00977790" w:rsidRPr="0070149B" w:rsidRDefault="00977790" w:rsidP="00977790">
      <w:pPr>
        <w:spacing w:after="0"/>
        <w:rPr>
          <w:sz w:val="20"/>
          <w:szCs w:val="20"/>
        </w:rPr>
      </w:pPr>
      <w:r w:rsidRPr="0070149B">
        <w:rPr>
          <w:sz w:val="20"/>
          <w:szCs w:val="20"/>
        </w:rPr>
        <w:t>Um die Garantie in Anspruch zu nehmen, muss der Kunde den Mangel innerhalb von 7 Tagen nach Entdeckung schriftlich und mit eindeutigen Beweisen (Fotos, technische Erklärungen) melden.</w:t>
      </w:r>
    </w:p>
    <w:p w14:paraId="4A3D02CD" w14:textId="77777777" w:rsidR="00977790" w:rsidRPr="0070149B" w:rsidRDefault="00977790" w:rsidP="00977790">
      <w:pPr>
        <w:spacing w:after="0"/>
        <w:rPr>
          <w:sz w:val="20"/>
          <w:szCs w:val="20"/>
        </w:rPr>
      </w:pPr>
      <w:r w:rsidRPr="0070149B">
        <w:rPr>
          <w:sz w:val="20"/>
          <w:szCs w:val="20"/>
        </w:rPr>
        <w:t xml:space="preserve">Die </w:t>
      </w:r>
      <w:r w:rsidRPr="0070149B">
        <w:rPr>
          <w:b/>
          <w:bCs/>
          <w:sz w:val="20"/>
          <w:szCs w:val="20"/>
        </w:rPr>
        <w:t>Holzart Swiss GmbH</w:t>
      </w:r>
      <w:r w:rsidRPr="0070149B">
        <w:rPr>
          <w:sz w:val="20"/>
          <w:szCs w:val="20"/>
        </w:rPr>
        <w:t xml:space="preserve"> behält sich das Recht vor, das Produkt zu reparieren, zu ersetzen oder einen Preisnachlass zu gewähren. Der Ersatz des Produkts verlängert die Garantiezeit nicht automatisch.</w:t>
      </w:r>
    </w:p>
    <w:p w14:paraId="21A15D40" w14:textId="77777777" w:rsidR="00977790" w:rsidRPr="0070149B" w:rsidRDefault="00977790" w:rsidP="00977790">
      <w:pPr>
        <w:spacing w:after="0"/>
        <w:rPr>
          <w:sz w:val="20"/>
          <w:szCs w:val="20"/>
        </w:rPr>
      </w:pPr>
      <w:r w:rsidRPr="0070149B">
        <w:rPr>
          <w:sz w:val="20"/>
          <w:szCs w:val="20"/>
        </w:rPr>
        <w:t>Die Garantie erlischt in folgenden Fällen: unsachgemäße Montage oder Wartung,</w:t>
      </w:r>
    </w:p>
    <w:p w14:paraId="46832482" w14:textId="77777777" w:rsidR="00977790" w:rsidRPr="0070149B" w:rsidRDefault="00977790" w:rsidP="00977790">
      <w:pPr>
        <w:spacing w:after="0"/>
        <w:rPr>
          <w:sz w:val="20"/>
          <w:szCs w:val="20"/>
        </w:rPr>
      </w:pPr>
      <w:r w:rsidRPr="0070149B">
        <w:rPr>
          <w:sz w:val="20"/>
          <w:szCs w:val="20"/>
        </w:rPr>
        <w:t>Verwendung unter ungeeigneten Bedingungen (übermäßige Feuchtigkeit, direkte Witterungseinflüsse usw.),</w:t>
      </w:r>
    </w:p>
    <w:p w14:paraId="301C7B46" w14:textId="77777777" w:rsidR="00977790" w:rsidRPr="0070149B" w:rsidRDefault="00977790" w:rsidP="00977790">
      <w:pPr>
        <w:spacing w:after="0"/>
        <w:rPr>
          <w:sz w:val="20"/>
          <w:szCs w:val="20"/>
        </w:rPr>
      </w:pPr>
      <w:r w:rsidRPr="0070149B">
        <w:rPr>
          <w:sz w:val="20"/>
          <w:szCs w:val="20"/>
        </w:rPr>
        <w:t>Eingriffe oder Veränderungen am Produkt durch Dritte.</w:t>
      </w:r>
    </w:p>
    <w:p w14:paraId="4FB2036C" w14:textId="77777777" w:rsidR="00977790" w:rsidRDefault="00977790" w:rsidP="00977790">
      <w:pPr>
        <w:spacing w:after="0"/>
        <w:rPr>
          <w:sz w:val="20"/>
          <w:szCs w:val="20"/>
        </w:rPr>
      </w:pPr>
      <w:r w:rsidRPr="0070149B">
        <w:rPr>
          <w:sz w:val="20"/>
          <w:szCs w:val="20"/>
        </w:rPr>
        <w:t>Diese Garantie gilt zusätzlich zu den gesetzlichen Rechten des Kunden, ohne diese einzuschränken.</w:t>
      </w:r>
    </w:p>
    <w:p w14:paraId="387417F4" w14:textId="77777777" w:rsidR="00977790" w:rsidRDefault="00977790" w:rsidP="00977790">
      <w:pPr>
        <w:spacing w:after="0"/>
        <w:rPr>
          <w:sz w:val="20"/>
          <w:szCs w:val="20"/>
        </w:rPr>
      </w:pPr>
    </w:p>
    <w:p w14:paraId="58C7CA33" w14:textId="77777777" w:rsidR="00977790" w:rsidRPr="0070149B" w:rsidRDefault="00977790" w:rsidP="00977790">
      <w:pPr>
        <w:spacing w:after="0"/>
        <w:rPr>
          <w:sz w:val="20"/>
          <w:szCs w:val="20"/>
        </w:rPr>
      </w:pPr>
    </w:p>
    <w:p w14:paraId="03A4E936"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Pr>
          <w:rFonts w:ascii="Open Sans" w:eastAsia="Times New Roman" w:hAnsi="Open Sans" w:cs="Open Sans"/>
          <w:b/>
          <w:bCs/>
          <w:i/>
          <w:iCs/>
          <w:caps/>
          <w:color w:val="466E5F"/>
          <w:spacing w:val="30"/>
          <w:kern w:val="0"/>
          <w:sz w:val="20"/>
          <w:szCs w:val="20"/>
          <w:lang w:eastAsia="de-DE"/>
          <w14:ligatures w14:val="none"/>
        </w:rPr>
        <w:t>12</w:t>
      </w:r>
      <w:r w:rsidRPr="0070149B">
        <w:rPr>
          <w:rFonts w:ascii="Open Sans" w:eastAsia="Times New Roman" w:hAnsi="Open Sans" w:cs="Open Sans"/>
          <w:b/>
          <w:bCs/>
          <w:i/>
          <w:iCs/>
          <w:caps/>
          <w:color w:val="466E5F"/>
          <w:spacing w:val="30"/>
          <w:kern w:val="0"/>
          <w:sz w:val="20"/>
          <w:szCs w:val="20"/>
          <w:lang w:eastAsia="de-DE"/>
          <w14:ligatures w14:val="none"/>
        </w:rPr>
        <w:t>. Urheberrecht und geistiges Eigentum</w:t>
      </w:r>
    </w:p>
    <w:p w14:paraId="6893788F" w14:textId="77777777" w:rsidR="00977790" w:rsidRPr="0070149B" w:rsidRDefault="00977790" w:rsidP="00977790">
      <w:pPr>
        <w:spacing w:after="0"/>
        <w:rPr>
          <w:sz w:val="20"/>
          <w:szCs w:val="20"/>
        </w:rPr>
      </w:pPr>
      <w:r w:rsidRPr="0070149B">
        <w:rPr>
          <w:sz w:val="20"/>
          <w:szCs w:val="20"/>
        </w:rPr>
        <w:t xml:space="preserve">Alle auf der Plattform </w:t>
      </w:r>
      <w:hyperlink r:id="rId9" w:tgtFrame="_new" w:history="1">
        <w:r w:rsidRPr="0070149B">
          <w:rPr>
            <w:color w:val="0000FF"/>
            <w:sz w:val="20"/>
            <w:szCs w:val="20"/>
            <w:u w:val="single"/>
          </w:rPr>
          <w:t>www.holzartswiss.ch</w:t>
        </w:r>
      </w:hyperlink>
      <w:r w:rsidRPr="0070149B">
        <w:rPr>
          <w:sz w:val="20"/>
          <w:szCs w:val="20"/>
        </w:rPr>
        <w:t xml:space="preserve"> verfügbaren Elemente – einschließlich Design, Texte, Bilder, Logos, Videos und technische Zeichnungen – sind urheberrechtlich geschützt und Eigentum der Holzart Swiss GmbH oder ihrer autorisierten Partner.</w:t>
      </w:r>
    </w:p>
    <w:p w14:paraId="7C84EBC6" w14:textId="77777777" w:rsidR="00977790" w:rsidRDefault="00977790" w:rsidP="00977790">
      <w:pPr>
        <w:spacing w:after="0"/>
        <w:rPr>
          <w:sz w:val="20"/>
          <w:szCs w:val="20"/>
        </w:rPr>
      </w:pPr>
      <w:r w:rsidRPr="0070149B">
        <w:rPr>
          <w:sz w:val="20"/>
          <w:szCs w:val="20"/>
        </w:rPr>
        <w:t>Jede Vervielfältigung, Verbreitung oder Nutzung dieser Inhalte ohne vorherige schriftliche Zustimmung ist strengstens untersagt. Im Falle einer Verletzung dieser Rechte behält sich die Holzart Swiss GmbH rechtliche Schritte, einschließlich Schadensersatzansprüchen, vor.</w:t>
      </w:r>
    </w:p>
    <w:p w14:paraId="1256055E" w14:textId="77777777" w:rsidR="00977790" w:rsidRPr="0070149B" w:rsidRDefault="00977790" w:rsidP="00977790">
      <w:pPr>
        <w:spacing w:after="0"/>
        <w:rPr>
          <w:sz w:val="20"/>
          <w:szCs w:val="20"/>
        </w:rPr>
      </w:pPr>
    </w:p>
    <w:p w14:paraId="09189323"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Pr>
          <w:rFonts w:ascii="Open Sans" w:eastAsia="Times New Roman" w:hAnsi="Open Sans" w:cs="Open Sans"/>
          <w:b/>
          <w:bCs/>
          <w:i/>
          <w:iCs/>
          <w:caps/>
          <w:color w:val="466E5F"/>
          <w:spacing w:val="30"/>
          <w:kern w:val="0"/>
          <w:sz w:val="20"/>
          <w:szCs w:val="20"/>
          <w:lang w:eastAsia="de-DE"/>
          <w14:ligatures w14:val="none"/>
        </w:rPr>
        <w:t>13</w:t>
      </w:r>
      <w:r w:rsidRPr="0070149B">
        <w:rPr>
          <w:rFonts w:ascii="Open Sans" w:eastAsia="Times New Roman" w:hAnsi="Open Sans" w:cs="Open Sans"/>
          <w:b/>
          <w:bCs/>
          <w:i/>
          <w:iCs/>
          <w:caps/>
          <w:color w:val="466E5F"/>
          <w:spacing w:val="30"/>
          <w:kern w:val="0"/>
          <w:sz w:val="20"/>
          <w:szCs w:val="20"/>
          <w:lang w:eastAsia="de-DE"/>
          <w14:ligatures w14:val="none"/>
        </w:rPr>
        <w:t>. Anwendbares Recht und Gerichtsstand</w:t>
      </w:r>
    </w:p>
    <w:p w14:paraId="0ED14ABC" w14:textId="77777777" w:rsidR="00977790" w:rsidRPr="0070149B" w:rsidRDefault="00977790" w:rsidP="00977790">
      <w:pPr>
        <w:spacing w:after="0"/>
        <w:rPr>
          <w:sz w:val="20"/>
          <w:szCs w:val="20"/>
        </w:rPr>
      </w:pPr>
      <w:r w:rsidRPr="0070149B">
        <w:rPr>
          <w:sz w:val="20"/>
          <w:szCs w:val="20"/>
        </w:rPr>
        <w:t>Für sämtliche Rechtsbeziehungen zwischen den Parteien gilt ausschließlich materielles Schweizer Recht unter ausdrücklichem Ausschluss des Bundesgesetzes über das Internationale Privatrecht (IPRG) und des UN-Kaufrechts (CISG).</w:t>
      </w:r>
    </w:p>
    <w:p w14:paraId="0E2CB770" w14:textId="77777777" w:rsidR="00977790" w:rsidRPr="0070149B" w:rsidRDefault="00977790" w:rsidP="00977790">
      <w:pPr>
        <w:spacing w:after="0"/>
        <w:rPr>
          <w:sz w:val="20"/>
          <w:szCs w:val="20"/>
        </w:rPr>
      </w:pPr>
      <w:r w:rsidRPr="0070149B">
        <w:rPr>
          <w:sz w:val="20"/>
          <w:szCs w:val="20"/>
        </w:rPr>
        <w:t>Gerichtsstand für alle Streitigkeiten ist St. Gallen (Schweiz), sofern das Gesetz nicht zwingend einen anderen Gerichtsstand vorsieht.</w:t>
      </w:r>
    </w:p>
    <w:p w14:paraId="6485EC72" w14:textId="77777777" w:rsidR="00977790" w:rsidRPr="0070149B" w:rsidRDefault="00977790" w:rsidP="00977790">
      <w:pPr>
        <w:spacing w:after="0"/>
        <w:rPr>
          <w:sz w:val="20"/>
          <w:szCs w:val="20"/>
        </w:rPr>
      </w:pPr>
      <w:r w:rsidRPr="0070149B">
        <w:rPr>
          <w:sz w:val="20"/>
          <w:szCs w:val="20"/>
        </w:rPr>
        <w:t xml:space="preserve">Gemäß Art. 5 Abs. 2 </w:t>
      </w:r>
      <w:proofErr w:type="spellStart"/>
      <w:r w:rsidRPr="0070149B">
        <w:rPr>
          <w:sz w:val="20"/>
          <w:szCs w:val="20"/>
        </w:rPr>
        <w:t>LugÜ</w:t>
      </w:r>
      <w:proofErr w:type="spellEnd"/>
      <w:r w:rsidRPr="0070149B">
        <w:rPr>
          <w:sz w:val="20"/>
          <w:szCs w:val="20"/>
        </w:rPr>
        <w:t xml:space="preserve"> gilt St. Gallen, soweit gesetzlich zulässig, auch für Streitigkeiten mit ausländischen Verbrauchern als Gerichtsstand.</w:t>
      </w:r>
    </w:p>
    <w:p w14:paraId="00CCCA6D" w14:textId="77777777" w:rsidR="00977790" w:rsidRPr="0070149B" w:rsidRDefault="00977790" w:rsidP="00977790">
      <w:pPr>
        <w:spacing w:after="0"/>
        <w:rPr>
          <w:sz w:val="20"/>
          <w:szCs w:val="20"/>
        </w:rPr>
      </w:pPr>
    </w:p>
    <w:p w14:paraId="4B7E787C"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Pr>
          <w:rFonts w:ascii="Open Sans" w:eastAsia="Times New Roman" w:hAnsi="Open Sans" w:cs="Open Sans"/>
          <w:b/>
          <w:bCs/>
          <w:i/>
          <w:iCs/>
          <w:caps/>
          <w:color w:val="466E5F"/>
          <w:spacing w:val="30"/>
          <w:kern w:val="0"/>
          <w:sz w:val="20"/>
          <w:szCs w:val="20"/>
          <w:lang w:eastAsia="de-DE"/>
          <w14:ligatures w14:val="none"/>
        </w:rPr>
        <w:t>14</w:t>
      </w:r>
      <w:r w:rsidRPr="0070149B">
        <w:rPr>
          <w:rFonts w:ascii="Open Sans" w:eastAsia="Times New Roman" w:hAnsi="Open Sans" w:cs="Open Sans"/>
          <w:b/>
          <w:bCs/>
          <w:i/>
          <w:iCs/>
          <w:caps/>
          <w:color w:val="466E5F"/>
          <w:spacing w:val="30"/>
          <w:kern w:val="0"/>
          <w:sz w:val="20"/>
          <w:szCs w:val="20"/>
          <w:lang w:eastAsia="de-DE"/>
          <w14:ligatures w14:val="none"/>
        </w:rPr>
        <w:t>. Salvatorische Klausel und Schlussbestimmungen</w:t>
      </w:r>
    </w:p>
    <w:p w14:paraId="4DE1126D" w14:textId="77777777" w:rsidR="00977790" w:rsidRPr="0070149B" w:rsidRDefault="00977790" w:rsidP="00977790">
      <w:pPr>
        <w:spacing w:after="0"/>
        <w:rPr>
          <w:sz w:val="20"/>
          <w:szCs w:val="20"/>
        </w:rPr>
      </w:pPr>
      <w:r w:rsidRPr="0070149B">
        <w:rPr>
          <w:sz w:val="20"/>
          <w:szCs w:val="20"/>
        </w:rPr>
        <w:t>Sollte eine Bestimmung dieser Allgemeinen Geschäftsbedingungen unwirksam sein oder werden, berührt dies die Wirksamkeit der übrigen Bestimmungen nicht. Die unwirksame Bestimmung ist durch eine wirksame Bestimmung zu ersetzen, die dem ursprünglich angestrebten wirtschaftlichen Zweck möglichst nahekommt.</w:t>
      </w:r>
    </w:p>
    <w:p w14:paraId="4E8CBBAF" w14:textId="77777777" w:rsidR="00977790" w:rsidRPr="0070149B" w:rsidRDefault="00977790" w:rsidP="00977790">
      <w:pPr>
        <w:spacing w:after="0"/>
        <w:rPr>
          <w:sz w:val="20"/>
          <w:szCs w:val="20"/>
        </w:rPr>
      </w:pPr>
      <w:r w:rsidRPr="0070149B">
        <w:rPr>
          <w:sz w:val="20"/>
          <w:szCs w:val="20"/>
        </w:rPr>
        <w:t xml:space="preserve">Die </w:t>
      </w:r>
      <w:r w:rsidRPr="0070149B">
        <w:rPr>
          <w:b/>
          <w:bCs/>
          <w:sz w:val="20"/>
          <w:szCs w:val="20"/>
        </w:rPr>
        <w:t>Holzart Swiss GmbH</w:t>
      </w:r>
      <w:r w:rsidRPr="0070149B">
        <w:rPr>
          <w:sz w:val="20"/>
          <w:szCs w:val="20"/>
        </w:rPr>
        <w:t xml:space="preserve"> behält sich das Recht vor, diese Allgemeinen Geschäftsbedingungen jederzeit zu aktualisieren oder zu ändern. Maßgeblich ist jeweils die zum Zeitpunkt der Auftragsbestätigung gültige Fassung, die auf der offiziellen Website </w:t>
      </w:r>
      <w:hyperlink r:id="rId10" w:tgtFrame="_new" w:history="1">
        <w:r w:rsidRPr="0070149B">
          <w:rPr>
            <w:color w:val="0000FF"/>
            <w:sz w:val="20"/>
            <w:szCs w:val="20"/>
            <w:u w:val="single"/>
          </w:rPr>
          <w:t>www.holzartswiss.ch</w:t>
        </w:r>
      </w:hyperlink>
      <w:r w:rsidRPr="0070149B">
        <w:rPr>
          <w:sz w:val="20"/>
          <w:szCs w:val="20"/>
        </w:rPr>
        <w:t xml:space="preserve"> veröffentlicht ist.</w:t>
      </w:r>
    </w:p>
    <w:p w14:paraId="08090B7C" w14:textId="77777777" w:rsidR="00977790" w:rsidRPr="0070149B" w:rsidRDefault="00977790" w:rsidP="00977790">
      <w:pPr>
        <w:spacing w:after="0"/>
        <w:rPr>
          <w:sz w:val="20"/>
          <w:szCs w:val="20"/>
        </w:rPr>
      </w:pPr>
      <w:r w:rsidRPr="0070149B">
        <w:rPr>
          <w:sz w:val="20"/>
          <w:szCs w:val="20"/>
        </w:rPr>
        <w:lastRenderedPageBreak/>
        <w:t>Vertragliche Vereinbarungen, Änderungen oder Ergänzungen bedürfen zu ihrer Wirksamkeit der Schriftform.</w:t>
      </w:r>
    </w:p>
    <w:p w14:paraId="5E0A3E88" w14:textId="77777777" w:rsidR="00977790" w:rsidRPr="0070149B" w:rsidRDefault="00977790" w:rsidP="00977790">
      <w:pPr>
        <w:spacing w:after="0"/>
        <w:rPr>
          <w:sz w:val="20"/>
          <w:szCs w:val="20"/>
        </w:rPr>
      </w:pPr>
    </w:p>
    <w:p w14:paraId="4A0DC0DF"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1</w:t>
      </w:r>
      <w:r>
        <w:rPr>
          <w:rFonts w:ascii="Open Sans" w:eastAsia="Times New Roman" w:hAnsi="Open Sans" w:cs="Open Sans"/>
          <w:b/>
          <w:bCs/>
          <w:i/>
          <w:iCs/>
          <w:caps/>
          <w:color w:val="466E5F"/>
          <w:spacing w:val="30"/>
          <w:kern w:val="0"/>
          <w:sz w:val="20"/>
          <w:szCs w:val="20"/>
          <w:lang w:eastAsia="de-DE"/>
          <w14:ligatures w14:val="none"/>
        </w:rPr>
        <w:t>5</w:t>
      </w:r>
      <w:r w:rsidRPr="0070149B">
        <w:rPr>
          <w:rFonts w:ascii="Open Sans" w:eastAsia="Times New Roman" w:hAnsi="Open Sans" w:cs="Open Sans"/>
          <w:b/>
          <w:bCs/>
          <w:i/>
          <w:iCs/>
          <w:caps/>
          <w:color w:val="466E5F"/>
          <w:spacing w:val="30"/>
          <w:kern w:val="0"/>
          <w:sz w:val="20"/>
          <w:szCs w:val="20"/>
          <w:lang w:eastAsia="de-DE"/>
          <w14:ligatures w14:val="none"/>
        </w:rPr>
        <w:t xml:space="preserve">. Höhere Gewalt </w:t>
      </w:r>
    </w:p>
    <w:p w14:paraId="0CAD0035" w14:textId="77777777" w:rsidR="00977790" w:rsidRPr="0070149B" w:rsidRDefault="00977790" w:rsidP="00977790">
      <w:pPr>
        <w:spacing w:after="0"/>
        <w:rPr>
          <w:sz w:val="20"/>
          <w:szCs w:val="20"/>
        </w:rPr>
      </w:pPr>
      <w:r w:rsidRPr="0070149B">
        <w:rPr>
          <w:sz w:val="20"/>
          <w:szCs w:val="20"/>
        </w:rPr>
        <w:t>Im Falle höherer Gewalt – wie Naturkatastrophen, bewaffneten Konflikten, Pandemien, Streiks oder schwerwiegenden Zollbeschränkungen – werden die vertraglichen Verpflichtungen für die Dauer des Ereignisses, das ihre Erfüllung verhindert, ausgesetzt.</w:t>
      </w:r>
    </w:p>
    <w:p w14:paraId="63EDB8E2" w14:textId="77777777" w:rsidR="00977790" w:rsidRPr="0070149B" w:rsidRDefault="00977790" w:rsidP="00977790">
      <w:pPr>
        <w:spacing w:after="0"/>
        <w:rPr>
          <w:sz w:val="20"/>
          <w:szCs w:val="20"/>
        </w:rPr>
      </w:pPr>
      <w:r w:rsidRPr="0070149B">
        <w:rPr>
          <w:sz w:val="20"/>
          <w:szCs w:val="20"/>
        </w:rPr>
        <w:t>Dauern die Umstände länger als drei Kalendermonate, ist jede Partei berechtigt, den Vertrag gegenüber den betroffenen Parteien zu kündigen, ohne dass die andere Partei Schadensersatzansprüche geltend machen kann. Die Holzart Swiss GmbH haftet nicht für Verzögerungen oder Nichterfüllungen, die auf Ereignisse zurückzuführen sind, die außerhalb ihrer Kontrolle liegen.</w:t>
      </w:r>
    </w:p>
    <w:p w14:paraId="31DAA8D1" w14:textId="77777777" w:rsidR="00977790" w:rsidRPr="0070149B" w:rsidRDefault="00977790" w:rsidP="00977790">
      <w:pPr>
        <w:spacing w:after="0"/>
        <w:rPr>
          <w:sz w:val="20"/>
          <w:szCs w:val="20"/>
        </w:rPr>
      </w:pPr>
    </w:p>
    <w:p w14:paraId="2C8B374A" w14:textId="77777777" w:rsidR="00977790" w:rsidRPr="0070149B" w:rsidRDefault="00977790" w:rsidP="00977790">
      <w:pPr>
        <w:spacing w:after="0"/>
        <w:rPr>
          <w:rFonts w:ascii="Open Sans" w:eastAsia="Times New Roman" w:hAnsi="Open Sans" w:cs="Open Sans"/>
          <w:b/>
          <w:bCs/>
          <w:i/>
          <w:iCs/>
          <w:caps/>
          <w:color w:val="466E5F"/>
          <w:spacing w:val="30"/>
          <w:kern w:val="0"/>
          <w:sz w:val="20"/>
          <w:szCs w:val="20"/>
          <w:lang w:eastAsia="de-DE"/>
          <w14:ligatures w14:val="none"/>
        </w:rPr>
      </w:pPr>
      <w:r w:rsidRPr="0070149B">
        <w:rPr>
          <w:rFonts w:ascii="Open Sans" w:eastAsia="Times New Roman" w:hAnsi="Open Sans" w:cs="Open Sans"/>
          <w:b/>
          <w:bCs/>
          <w:i/>
          <w:iCs/>
          <w:caps/>
          <w:color w:val="466E5F"/>
          <w:spacing w:val="30"/>
          <w:kern w:val="0"/>
          <w:sz w:val="20"/>
          <w:szCs w:val="20"/>
          <w:lang w:eastAsia="de-DE"/>
          <w14:ligatures w14:val="none"/>
        </w:rPr>
        <w:t>1</w:t>
      </w:r>
      <w:r>
        <w:rPr>
          <w:rFonts w:ascii="Open Sans" w:eastAsia="Times New Roman" w:hAnsi="Open Sans" w:cs="Open Sans"/>
          <w:b/>
          <w:bCs/>
          <w:i/>
          <w:iCs/>
          <w:caps/>
          <w:color w:val="466E5F"/>
          <w:spacing w:val="30"/>
          <w:kern w:val="0"/>
          <w:sz w:val="20"/>
          <w:szCs w:val="20"/>
          <w:lang w:eastAsia="de-DE"/>
          <w14:ligatures w14:val="none"/>
        </w:rPr>
        <w:t>6</w:t>
      </w:r>
      <w:r w:rsidRPr="0070149B">
        <w:rPr>
          <w:rFonts w:ascii="Open Sans" w:eastAsia="Times New Roman" w:hAnsi="Open Sans" w:cs="Open Sans"/>
          <w:b/>
          <w:bCs/>
          <w:i/>
          <w:iCs/>
          <w:caps/>
          <w:color w:val="466E5F"/>
          <w:spacing w:val="30"/>
          <w:kern w:val="0"/>
          <w:sz w:val="20"/>
          <w:szCs w:val="20"/>
          <w:lang w:eastAsia="de-DE"/>
          <w14:ligatures w14:val="none"/>
        </w:rPr>
        <w:t xml:space="preserve">. Datenschutz </w:t>
      </w:r>
    </w:p>
    <w:p w14:paraId="73D4D1CB" w14:textId="77777777" w:rsidR="00977790" w:rsidRPr="0070149B" w:rsidRDefault="00977790" w:rsidP="00977790">
      <w:pPr>
        <w:spacing w:after="0"/>
        <w:rPr>
          <w:sz w:val="20"/>
          <w:szCs w:val="20"/>
        </w:rPr>
      </w:pPr>
      <w:r w:rsidRPr="0070149B">
        <w:rPr>
          <w:sz w:val="20"/>
          <w:szCs w:val="20"/>
        </w:rPr>
        <w:t xml:space="preserve">Die </w:t>
      </w:r>
      <w:r w:rsidRPr="0070149B">
        <w:rPr>
          <w:b/>
          <w:bCs/>
          <w:sz w:val="20"/>
          <w:szCs w:val="20"/>
        </w:rPr>
        <w:t>Holzart Swiss GmbH</w:t>
      </w:r>
      <w:r w:rsidRPr="0070149B">
        <w:rPr>
          <w:sz w:val="20"/>
          <w:szCs w:val="20"/>
        </w:rPr>
        <w:t xml:space="preserve"> verarbeitet personenbezogene Daten (wie Name, Adresse, E-Mail-Adresse, Zahlungsinformationen usw.) ausschließlich zum Zweck der Vertragsabwicklung und der Kundenkommunikation. Die Daten werden nur dann an Dritte weitergegeben, wenn dies zur Erfüllung vertraglicher Verpflichtungen (z. B. Kuriere, Transportpartner) erforderlich oder gesetzlich vorgeschrieben ist.</w:t>
      </w:r>
    </w:p>
    <w:p w14:paraId="468156A0" w14:textId="77777777" w:rsidR="00977790" w:rsidRPr="0070149B" w:rsidRDefault="00977790" w:rsidP="00977790">
      <w:pPr>
        <w:spacing w:after="0"/>
        <w:rPr>
          <w:sz w:val="20"/>
          <w:szCs w:val="20"/>
        </w:rPr>
      </w:pPr>
      <w:r w:rsidRPr="0070149B">
        <w:rPr>
          <w:sz w:val="20"/>
          <w:szCs w:val="20"/>
        </w:rPr>
        <w:t>Die Daten werden durch geeignete technische und organisatorische Maßnahmen geschützt, die unbefugten Zugriff und Missbrauch verhindern.</w:t>
      </w:r>
    </w:p>
    <w:p w14:paraId="6AE517F5" w14:textId="77777777" w:rsidR="00977790" w:rsidRDefault="00977790" w:rsidP="00977790">
      <w:pPr>
        <w:spacing w:after="0"/>
        <w:rPr>
          <w:sz w:val="20"/>
          <w:szCs w:val="20"/>
        </w:rPr>
      </w:pPr>
      <w:r w:rsidRPr="0070149B">
        <w:rPr>
          <w:sz w:val="20"/>
          <w:szCs w:val="20"/>
        </w:rPr>
        <w:t xml:space="preserve">Kunden genießen alle durch das schweizerische Datenschutzrecht garantierten Rechte, darunter </w:t>
      </w:r>
      <w:r w:rsidRPr="0070149B">
        <w:rPr>
          <w:b/>
          <w:bCs/>
          <w:sz w:val="20"/>
          <w:szCs w:val="20"/>
        </w:rPr>
        <w:t xml:space="preserve">den Zugriff auf ihre Daten, die Berichtigung oder Löschung, das Recht auf Datenübertragbarkeit und den Widerspruch gegen bestimmte Verarbeitungen das Recht, eine erteilte Einwilligung jederzeit zu widerrufen. </w:t>
      </w:r>
      <w:r w:rsidRPr="0070149B">
        <w:rPr>
          <w:sz w:val="20"/>
          <w:szCs w:val="20"/>
        </w:rPr>
        <w:t xml:space="preserve">Bei Fragen oder Anliegen zum Datenschutz können Kunden das Unternehmen per E-Mail kontaktieren: </w:t>
      </w:r>
      <w:hyperlink r:id="rId11" w:history="1">
        <w:r w:rsidRPr="0070149B">
          <w:rPr>
            <w:rStyle w:val="Hyperlink"/>
            <w:sz w:val="20"/>
            <w:szCs w:val="20"/>
          </w:rPr>
          <w:t>info@holzartswiss.ch</w:t>
        </w:r>
      </w:hyperlink>
    </w:p>
    <w:p w14:paraId="661946B2" w14:textId="77777777" w:rsidR="00977790" w:rsidRDefault="00977790" w:rsidP="00977790">
      <w:pPr>
        <w:spacing w:after="0"/>
        <w:rPr>
          <w:sz w:val="20"/>
          <w:szCs w:val="20"/>
        </w:rPr>
      </w:pPr>
    </w:p>
    <w:p w14:paraId="72BA0BE1" w14:textId="77777777" w:rsidR="00977790" w:rsidRDefault="00977790" w:rsidP="00977790">
      <w:pPr>
        <w:spacing w:after="0"/>
        <w:rPr>
          <w:sz w:val="20"/>
          <w:szCs w:val="20"/>
        </w:rPr>
      </w:pPr>
    </w:p>
    <w:p w14:paraId="6666A22F" w14:textId="77777777" w:rsidR="00977790" w:rsidRDefault="00977790" w:rsidP="00977790">
      <w:pPr>
        <w:spacing w:after="0"/>
        <w:rPr>
          <w:sz w:val="20"/>
          <w:szCs w:val="20"/>
        </w:rPr>
      </w:pPr>
    </w:p>
    <w:p w14:paraId="0A68D133" w14:textId="77777777" w:rsidR="00977790" w:rsidRDefault="00977790" w:rsidP="00977790">
      <w:pPr>
        <w:spacing w:after="0"/>
        <w:rPr>
          <w:sz w:val="20"/>
          <w:szCs w:val="20"/>
        </w:rPr>
      </w:pPr>
    </w:p>
    <w:p w14:paraId="722E491F" w14:textId="77777777" w:rsidR="00977790" w:rsidRDefault="00977790" w:rsidP="00977790">
      <w:pPr>
        <w:spacing w:after="0"/>
        <w:rPr>
          <w:sz w:val="20"/>
          <w:szCs w:val="20"/>
        </w:rPr>
      </w:pPr>
    </w:p>
    <w:p w14:paraId="74B821EB" w14:textId="77777777" w:rsidR="00977790" w:rsidRDefault="00977790" w:rsidP="00977790">
      <w:pPr>
        <w:spacing w:after="0"/>
        <w:rPr>
          <w:sz w:val="20"/>
          <w:szCs w:val="20"/>
        </w:rPr>
      </w:pPr>
    </w:p>
    <w:p w14:paraId="56FA37B8" w14:textId="77777777" w:rsidR="00977790" w:rsidRPr="00954F20" w:rsidRDefault="00977790" w:rsidP="00977790">
      <w:pPr>
        <w:spacing w:after="0"/>
        <w:rPr>
          <w:sz w:val="20"/>
          <w:szCs w:val="20"/>
        </w:rPr>
      </w:pPr>
    </w:p>
    <w:p w14:paraId="217F48A4" w14:textId="77777777" w:rsidR="00547224" w:rsidRDefault="00547224"/>
    <w:sectPr w:rsidR="00547224" w:rsidSect="009777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7CAE"/>
    <w:multiLevelType w:val="hybridMultilevel"/>
    <w:tmpl w:val="0AA6D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383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90"/>
    <w:rsid w:val="00012DD4"/>
    <w:rsid w:val="00547224"/>
    <w:rsid w:val="006A6605"/>
    <w:rsid w:val="00977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9145"/>
  <w15:chartTrackingRefBased/>
  <w15:docId w15:val="{A8468C26-7FA7-4D34-9272-225B04E7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7790"/>
  </w:style>
  <w:style w:type="paragraph" w:styleId="berschrift1">
    <w:name w:val="heading 1"/>
    <w:basedOn w:val="Standard"/>
    <w:next w:val="Standard"/>
    <w:link w:val="berschrift1Zchn"/>
    <w:uiPriority w:val="9"/>
    <w:qFormat/>
    <w:rsid w:val="00977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7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77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77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77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77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77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77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77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77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77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77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77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77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77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77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77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7790"/>
    <w:rPr>
      <w:rFonts w:eastAsiaTheme="majorEastAsia" w:cstheme="majorBidi"/>
      <w:color w:val="272727" w:themeColor="text1" w:themeTint="D8"/>
    </w:rPr>
  </w:style>
  <w:style w:type="paragraph" w:styleId="Titel">
    <w:name w:val="Title"/>
    <w:basedOn w:val="Standard"/>
    <w:next w:val="Standard"/>
    <w:link w:val="TitelZchn"/>
    <w:uiPriority w:val="10"/>
    <w:qFormat/>
    <w:rsid w:val="00977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77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77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77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77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77790"/>
    <w:rPr>
      <w:i/>
      <w:iCs/>
      <w:color w:val="404040" w:themeColor="text1" w:themeTint="BF"/>
    </w:rPr>
  </w:style>
  <w:style w:type="paragraph" w:styleId="Listenabsatz">
    <w:name w:val="List Paragraph"/>
    <w:basedOn w:val="Standard"/>
    <w:uiPriority w:val="34"/>
    <w:qFormat/>
    <w:rsid w:val="00977790"/>
    <w:pPr>
      <w:ind w:left="720"/>
      <w:contextualSpacing/>
    </w:pPr>
  </w:style>
  <w:style w:type="character" w:styleId="IntensiveHervorhebung">
    <w:name w:val="Intense Emphasis"/>
    <w:basedOn w:val="Absatz-Standardschriftart"/>
    <w:uiPriority w:val="21"/>
    <w:qFormat/>
    <w:rsid w:val="00977790"/>
    <w:rPr>
      <w:i/>
      <w:iCs/>
      <w:color w:val="0F4761" w:themeColor="accent1" w:themeShade="BF"/>
    </w:rPr>
  </w:style>
  <w:style w:type="paragraph" w:styleId="IntensivesZitat">
    <w:name w:val="Intense Quote"/>
    <w:basedOn w:val="Standard"/>
    <w:next w:val="Standard"/>
    <w:link w:val="IntensivesZitatZchn"/>
    <w:uiPriority w:val="30"/>
    <w:qFormat/>
    <w:rsid w:val="00977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7790"/>
    <w:rPr>
      <w:i/>
      <w:iCs/>
      <w:color w:val="0F4761" w:themeColor="accent1" w:themeShade="BF"/>
    </w:rPr>
  </w:style>
  <w:style w:type="character" w:styleId="IntensiverVerweis">
    <w:name w:val="Intense Reference"/>
    <w:basedOn w:val="Absatz-Standardschriftart"/>
    <w:uiPriority w:val="32"/>
    <w:qFormat/>
    <w:rsid w:val="00977790"/>
    <w:rPr>
      <w:b/>
      <w:bCs/>
      <w:smallCaps/>
      <w:color w:val="0F4761" w:themeColor="accent1" w:themeShade="BF"/>
      <w:spacing w:val="5"/>
    </w:rPr>
  </w:style>
  <w:style w:type="character" w:styleId="Hyperlink">
    <w:name w:val="Hyperlink"/>
    <w:basedOn w:val="Absatz-Standardschriftart"/>
    <w:uiPriority w:val="99"/>
    <w:unhideWhenUsed/>
    <w:rsid w:val="009777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zartswiss.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lzartswiss.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lzartswiss.ch" TargetMode="External"/><Relationship Id="rId11" Type="http://schemas.openxmlformats.org/officeDocument/2006/relationships/hyperlink" Target="mailto:info@holzartswiss.ch" TargetMode="External"/><Relationship Id="rId5" Type="http://schemas.openxmlformats.org/officeDocument/2006/relationships/hyperlink" Target="http://www.holzartswiss.ch" TargetMode="External"/><Relationship Id="rId10" Type="http://schemas.openxmlformats.org/officeDocument/2006/relationships/hyperlink" Target="http://www.holzartswiss.ch" TargetMode="External"/><Relationship Id="rId4" Type="http://schemas.openxmlformats.org/officeDocument/2006/relationships/webSettings" Target="webSettings.xml"/><Relationship Id="rId9" Type="http://schemas.openxmlformats.org/officeDocument/2006/relationships/hyperlink" Target="http://www.holzartswiss.ch"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1925</Words>
  <Characters>12130</Characters>
  <Application>Microsoft Office Word</Application>
  <DocSecurity>0</DocSecurity>
  <Lines>101</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RADU</dc:creator>
  <cp:keywords/>
  <dc:description/>
  <cp:lastModifiedBy>Mirela RADU</cp:lastModifiedBy>
  <cp:revision>1</cp:revision>
  <dcterms:created xsi:type="dcterms:W3CDTF">2025-07-18T01:40:00Z</dcterms:created>
  <dcterms:modified xsi:type="dcterms:W3CDTF">2025-07-18T01:44:00Z</dcterms:modified>
</cp:coreProperties>
</file>